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247B9" w:rsidRPr="00465B5D" w:rsidRDefault="0078425F" w:rsidP="00A247B9">
      <w:pPr>
        <w:pStyle w:val="Sous-chapitre"/>
        <w:rPr>
          <w:sz w:val="22"/>
          <w:szCs w:val="22"/>
        </w:rPr>
      </w:pPr>
      <w:r w:rsidRPr="00465B5D">
        <w:rPr>
          <w:sz w:val="22"/>
          <w:szCs w:val="22"/>
        </w:rPr>
        <w:t xml:space="preserve">Fabiana </w:t>
      </w:r>
      <w:proofErr w:type="spellStart"/>
      <w:r w:rsidR="00A247B9" w:rsidRPr="00465B5D">
        <w:rPr>
          <w:sz w:val="22"/>
          <w:szCs w:val="22"/>
        </w:rPr>
        <w:t>Á</w:t>
      </w:r>
      <w:r w:rsidRPr="00465B5D">
        <w:rPr>
          <w:sz w:val="22"/>
          <w:szCs w:val="22"/>
        </w:rPr>
        <w:t>lvarez</w:t>
      </w:r>
      <w:proofErr w:type="spellEnd"/>
      <w:r w:rsidRPr="00465B5D">
        <w:rPr>
          <w:sz w:val="22"/>
          <w:szCs w:val="22"/>
        </w:rPr>
        <w:t>-Ejzenberg</w:t>
      </w:r>
    </w:p>
    <w:p w:rsidR="00A247B9" w:rsidRPr="00465B5D" w:rsidRDefault="003959DC" w:rsidP="00EB391A">
      <w:pPr>
        <w:jc w:val="both"/>
        <w:rPr>
          <w:sz w:val="22"/>
          <w:szCs w:val="22"/>
        </w:rPr>
      </w:pPr>
      <w:r w:rsidRPr="00465B5D">
        <w:rPr>
          <w:sz w:val="22"/>
          <w:szCs w:val="22"/>
        </w:rPr>
        <w:t>Maitresse de conférence en linguistique hispanique à l’université de Picardie</w:t>
      </w:r>
      <w:r w:rsidR="00465B5D">
        <w:rPr>
          <w:sz w:val="22"/>
          <w:szCs w:val="22"/>
        </w:rPr>
        <w:t xml:space="preserve"> </w:t>
      </w:r>
      <w:r w:rsidRPr="00465B5D">
        <w:rPr>
          <w:sz w:val="22"/>
          <w:szCs w:val="22"/>
        </w:rPr>
        <w:t>Jules Verne (depuis septembre 2022)</w:t>
      </w:r>
      <w:r w:rsidR="00AD0DE8" w:rsidRPr="00465B5D">
        <w:rPr>
          <w:sz w:val="22"/>
          <w:szCs w:val="22"/>
        </w:rPr>
        <w:t>.</w:t>
      </w:r>
    </w:p>
    <w:p w:rsidR="003959DC" w:rsidRDefault="00AD0DE8" w:rsidP="00EB391A">
      <w:pPr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Membre titulaire du </w:t>
      </w:r>
      <w:proofErr w:type="spellStart"/>
      <w:r w:rsidRPr="00465B5D">
        <w:rPr>
          <w:sz w:val="22"/>
          <w:szCs w:val="22"/>
        </w:rPr>
        <w:t>CEHA</w:t>
      </w:r>
      <w:proofErr w:type="spellEnd"/>
      <w:r w:rsidRPr="00465B5D">
        <w:rPr>
          <w:sz w:val="22"/>
          <w:szCs w:val="22"/>
        </w:rPr>
        <w:t xml:space="preserve"> (Centre d’études hispaniques d’Amiens)</w:t>
      </w:r>
      <w:r w:rsidR="001C086E" w:rsidRPr="00465B5D">
        <w:rPr>
          <w:sz w:val="22"/>
          <w:szCs w:val="22"/>
        </w:rPr>
        <w:t>, université de Picardie Jules Verne</w:t>
      </w:r>
      <w:r w:rsidRPr="00465B5D">
        <w:rPr>
          <w:sz w:val="22"/>
          <w:szCs w:val="22"/>
        </w:rPr>
        <w:t>. Membre associé à l’équipe IDEAL</w:t>
      </w:r>
      <w:r w:rsidR="001C086E" w:rsidRPr="00465B5D">
        <w:rPr>
          <w:sz w:val="22"/>
          <w:szCs w:val="22"/>
        </w:rPr>
        <w:t>, université de Paris-Est Créteil</w:t>
      </w:r>
      <w:r w:rsidRPr="00465B5D">
        <w:rPr>
          <w:sz w:val="22"/>
          <w:szCs w:val="22"/>
        </w:rPr>
        <w:t>.</w:t>
      </w:r>
    </w:p>
    <w:p w:rsidR="001A776C" w:rsidRDefault="001A776C" w:rsidP="00EB391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Responsable </w:t>
      </w:r>
      <w:proofErr w:type="spellStart"/>
      <w:r>
        <w:rPr>
          <w:sz w:val="22"/>
          <w:szCs w:val="22"/>
        </w:rPr>
        <w:t>L2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LLCER</w:t>
      </w:r>
      <w:proofErr w:type="spellEnd"/>
      <w:r>
        <w:rPr>
          <w:sz w:val="22"/>
          <w:szCs w:val="22"/>
        </w:rPr>
        <w:t xml:space="preserve"> espagnol, UFR Langues et cultures étrangères, </w:t>
      </w:r>
      <w:proofErr w:type="spellStart"/>
      <w:r>
        <w:rPr>
          <w:sz w:val="22"/>
          <w:szCs w:val="22"/>
        </w:rPr>
        <w:t>UPJV</w:t>
      </w:r>
      <w:proofErr w:type="spellEnd"/>
      <w:r>
        <w:rPr>
          <w:sz w:val="22"/>
          <w:szCs w:val="22"/>
        </w:rPr>
        <w:t>.</w:t>
      </w:r>
    </w:p>
    <w:p w:rsidR="001A776C" w:rsidRDefault="001A776C" w:rsidP="00EB391A">
      <w:pPr>
        <w:jc w:val="both"/>
        <w:rPr>
          <w:sz w:val="22"/>
          <w:szCs w:val="22"/>
        </w:rPr>
      </w:pPr>
    </w:p>
    <w:p w:rsidR="0081367C" w:rsidRDefault="0081367C" w:rsidP="00EB391A">
      <w:pPr>
        <w:jc w:val="both"/>
        <w:rPr>
          <w:sz w:val="22"/>
          <w:szCs w:val="22"/>
        </w:rPr>
      </w:pPr>
    </w:p>
    <w:p w:rsidR="00680F7F" w:rsidRPr="00465B5D" w:rsidRDefault="00680F7F" w:rsidP="00680F7F">
      <w:pPr>
        <w:jc w:val="both"/>
        <w:rPr>
          <w:b/>
          <w:bCs/>
          <w:smallCaps/>
          <w:sz w:val="22"/>
          <w:szCs w:val="22"/>
        </w:rPr>
      </w:pPr>
      <w:r w:rsidRPr="00465B5D">
        <w:rPr>
          <w:b/>
          <w:bCs/>
          <w:smallCaps/>
          <w:sz w:val="22"/>
          <w:szCs w:val="22"/>
        </w:rPr>
        <w:t xml:space="preserve">Enseignements </w:t>
      </w:r>
    </w:p>
    <w:p w:rsidR="00680F7F" w:rsidRPr="00465B5D" w:rsidRDefault="00680F7F" w:rsidP="00680F7F">
      <w:pPr>
        <w:jc w:val="both"/>
        <w:rPr>
          <w:sz w:val="22"/>
          <w:szCs w:val="22"/>
        </w:rPr>
      </w:pPr>
    </w:p>
    <w:p w:rsidR="00680F7F" w:rsidRPr="00465B5D" w:rsidRDefault="00680F7F" w:rsidP="00680F7F">
      <w:pPr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Licence </w:t>
      </w:r>
      <w:proofErr w:type="spellStart"/>
      <w:r w:rsidRPr="00465B5D">
        <w:rPr>
          <w:sz w:val="22"/>
          <w:szCs w:val="22"/>
        </w:rPr>
        <w:t>LLCER</w:t>
      </w:r>
      <w:proofErr w:type="spellEnd"/>
      <w:r w:rsidRPr="00465B5D">
        <w:rPr>
          <w:sz w:val="22"/>
          <w:szCs w:val="22"/>
        </w:rPr>
        <w:t xml:space="preserve"> espagnol et Master recherche </w:t>
      </w:r>
      <w:proofErr w:type="spellStart"/>
      <w:r w:rsidRPr="00465B5D">
        <w:rPr>
          <w:sz w:val="22"/>
          <w:szCs w:val="22"/>
        </w:rPr>
        <w:t>LASO</w:t>
      </w:r>
      <w:proofErr w:type="spellEnd"/>
      <w:r>
        <w:rPr>
          <w:sz w:val="22"/>
          <w:szCs w:val="22"/>
        </w:rPr>
        <w:t>, parcours espagnol</w:t>
      </w:r>
      <w:r w:rsidRPr="00465B5D">
        <w:rPr>
          <w:sz w:val="22"/>
          <w:szCs w:val="22"/>
        </w:rPr>
        <w:t> : linguistique synchronique et diachronique,</w:t>
      </w:r>
      <w:r w:rsidR="001A776C">
        <w:rPr>
          <w:sz w:val="22"/>
          <w:szCs w:val="22"/>
        </w:rPr>
        <w:t xml:space="preserve"> linguistique </w:t>
      </w:r>
      <w:proofErr w:type="spellStart"/>
      <w:r w:rsidR="001A776C">
        <w:rPr>
          <w:sz w:val="22"/>
          <w:szCs w:val="22"/>
        </w:rPr>
        <w:t>variationniste</w:t>
      </w:r>
      <w:proofErr w:type="spellEnd"/>
      <w:r w:rsidR="001A776C">
        <w:rPr>
          <w:sz w:val="22"/>
          <w:szCs w:val="22"/>
        </w:rPr>
        <w:t>,</w:t>
      </w:r>
      <w:r w:rsidRPr="00465B5D">
        <w:rPr>
          <w:sz w:val="22"/>
          <w:szCs w:val="22"/>
        </w:rPr>
        <w:t xml:space="preserve"> grammaire, phonétique et phonologie, thème littéraire et grammatical, dialectologie hispanique, traductologie.</w:t>
      </w:r>
    </w:p>
    <w:p w:rsidR="00680F7F" w:rsidRDefault="00680F7F" w:rsidP="00EB391A">
      <w:pPr>
        <w:jc w:val="both"/>
        <w:rPr>
          <w:sz w:val="22"/>
          <w:szCs w:val="22"/>
        </w:rPr>
      </w:pPr>
    </w:p>
    <w:p w:rsidR="0081367C" w:rsidRDefault="0081367C" w:rsidP="00EB391A">
      <w:pPr>
        <w:jc w:val="both"/>
        <w:rPr>
          <w:b/>
          <w:bCs/>
          <w:smallCaps/>
          <w:sz w:val="22"/>
          <w:szCs w:val="22"/>
        </w:rPr>
      </w:pPr>
      <w:r w:rsidRPr="00D11CCB">
        <w:rPr>
          <w:b/>
          <w:bCs/>
          <w:smallCaps/>
          <w:sz w:val="22"/>
          <w:szCs w:val="22"/>
        </w:rPr>
        <w:t>Formation</w:t>
      </w:r>
    </w:p>
    <w:p w:rsidR="00D11CCB" w:rsidRPr="00D11CCB" w:rsidRDefault="00D11CCB" w:rsidP="00EB391A">
      <w:pPr>
        <w:jc w:val="both"/>
        <w:rPr>
          <w:b/>
          <w:bCs/>
          <w:smallCaps/>
          <w:sz w:val="22"/>
          <w:szCs w:val="22"/>
        </w:rPr>
      </w:pPr>
    </w:p>
    <w:p w:rsidR="00D11CCB" w:rsidRDefault="0081367C" w:rsidP="00EB391A">
      <w:pPr>
        <w:jc w:val="both"/>
        <w:rPr>
          <w:sz w:val="22"/>
          <w:szCs w:val="22"/>
        </w:rPr>
      </w:pPr>
      <w:r>
        <w:rPr>
          <w:sz w:val="22"/>
          <w:szCs w:val="22"/>
        </w:rPr>
        <w:t>2013</w:t>
      </w:r>
      <w:r>
        <w:rPr>
          <w:sz w:val="22"/>
          <w:szCs w:val="22"/>
        </w:rPr>
        <w:tab/>
      </w:r>
      <w:r w:rsidRPr="00D112B8">
        <w:rPr>
          <w:sz w:val="22"/>
          <w:szCs w:val="22"/>
        </w:rPr>
        <w:t>Doctorat en linguistique hispanique</w:t>
      </w:r>
      <w:r>
        <w:rPr>
          <w:sz w:val="22"/>
          <w:szCs w:val="22"/>
        </w:rPr>
        <w:t xml:space="preserve">. </w:t>
      </w:r>
      <w:r w:rsidRPr="00D112B8">
        <w:rPr>
          <w:sz w:val="22"/>
          <w:szCs w:val="22"/>
        </w:rPr>
        <w:t xml:space="preserve">Université Sorbonne Nouvelle Paris 3. Thèse intitulée  </w:t>
      </w:r>
      <w:r w:rsidRPr="00D112B8">
        <w:rPr>
          <w:i/>
          <w:sz w:val="22"/>
          <w:szCs w:val="22"/>
        </w:rPr>
        <w:t xml:space="preserve">Le </w:t>
      </w:r>
      <w:r>
        <w:rPr>
          <w:i/>
          <w:sz w:val="22"/>
          <w:szCs w:val="22"/>
        </w:rPr>
        <w:tab/>
      </w:r>
      <w:r w:rsidRPr="00D112B8">
        <w:rPr>
          <w:i/>
          <w:sz w:val="22"/>
          <w:szCs w:val="22"/>
        </w:rPr>
        <w:t xml:space="preserve">verbe espagnol </w:t>
      </w:r>
      <w:r w:rsidRPr="00D112B8">
        <w:rPr>
          <w:sz w:val="22"/>
          <w:szCs w:val="22"/>
        </w:rPr>
        <w:t>dar </w:t>
      </w:r>
      <w:r w:rsidRPr="00D112B8">
        <w:rPr>
          <w:i/>
          <w:sz w:val="22"/>
          <w:szCs w:val="22"/>
        </w:rPr>
        <w:t>: approche sémantique</w:t>
      </w:r>
      <w:r w:rsidR="00CB0169">
        <w:rPr>
          <w:sz w:val="22"/>
          <w:szCs w:val="22"/>
        </w:rPr>
        <w:t xml:space="preserve">. Thèse dirigée par </w:t>
      </w:r>
      <w:proofErr w:type="spellStart"/>
      <w:r w:rsidRPr="00D112B8">
        <w:rPr>
          <w:sz w:val="22"/>
          <w:szCs w:val="22"/>
        </w:rPr>
        <w:t>Eric</w:t>
      </w:r>
      <w:proofErr w:type="spellEnd"/>
      <w:r w:rsidRPr="00D112B8">
        <w:rPr>
          <w:sz w:val="22"/>
          <w:szCs w:val="22"/>
        </w:rPr>
        <w:t xml:space="preserve"> </w:t>
      </w:r>
      <w:proofErr w:type="spellStart"/>
      <w:r w:rsidRPr="00D112B8">
        <w:rPr>
          <w:sz w:val="22"/>
          <w:szCs w:val="22"/>
        </w:rPr>
        <w:t>Beaumatin</w:t>
      </w:r>
      <w:proofErr w:type="spellEnd"/>
      <w:r w:rsidR="00CB0169">
        <w:rPr>
          <w:sz w:val="22"/>
          <w:szCs w:val="22"/>
        </w:rPr>
        <w:t>.</w:t>
      </w:r>
    </w:p>
    <w:p w:rsidR="00CB0169" w:rsidRDefault="00CB0169" w:rsidP="00EB391A">
      <w:pPr>
        <w:jc w:val="both"/>
        <w:rPr>
          <w:sz w:val="22"/>
          <w:szCs w:val="22"/>
        </w:rPr>
      </w:pPr>
    </w:p>
    <w:p w:rsidR="0081367C" w:rsidRDefault="0081367C" w:rsidP="00EB391A">
      <w:pPr>
        <w:jc w:val="both"/>
        <w:rPr>
          <w:sz w:val="22"/>
          <w:szCs w:val="22"/>
        </w:rPr>
      </w:pPr>
      <w:r>
        <w:rPr>
          <w:sz w:val="22"/>
          <w:szCs w:val="22"/>
        </w:rPr>
        <w:t>2010</w:t>
      </w:r>
      <w:r>
        <w:rPr>
          <w:sz w:val="22"/>
          <w:szCs w:val="22"/>
        </w:rPr>
        <w:tab/>
      </w:r>
      <w:r w:rsidRPr="00D112B8">
        <w:rPr>
          <w:sz w:val="22"/>
          <w:szCs w:val="22"/>
        </w:rPr>
        <w:t>Master 2 Recherche en linguistique hispanique</w:t>
      </w:r>
      <w:r w:rsidR="00CB0169">
        <w:rPr>
          <w:sz w:val="22"/>
          <w:szCs w:val="22"/>
        </w:rPr>
        <w:t>.</w:t>
      </w:r>
      <w:r w:rsidRPr="00D112B8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D112B8">
        <w:rPr>
          <w:sz w:val="22"/>
          <w:szCs w:val="22"/>
        </w:rPr>
        <w:t>Titre du mémoire</w:t>
      </w:r>
      <w:r w:rsidR="00970925">
        <w:rPr>
          <w:sz w:val="22"/>
          <w:szCs w:val="22"/>
        </w:rPr>
        <w:t xml:space="preserve"> </w:t>
      </w:r>
      <w:r w:rsidRPr="00D112B8">
        <w:rPr>
          <w:sz w:val="22"/>
          <w:szCs w:val="22"/>
        </w:rPr>
        <w:t xml:space="preserve">: </w:t>
      </w:r>
      <w:r w:rsidRPr="00D112B8">
        <w:rPr>
          <w:i/>
          <w:sz w:val="22"/>
          <w:szCs w:val="22"/>
        </w:rPr>
        <w:t xml:space="preserve">Approche lexicologique </w:t>
      </w:r>
      <w:r w:rsidR="00CB0169">
        <w:rPr>
          <w:i/>
          <w:sz w:val="22"/>
          <w:szCs w:val="22"/>
        </w:rPr>
        <w:tab/>
      </w:r>
      <w:r w:rsidRPr="00D112B8">
        <w:rPr>
          <w:i/>
          <w:sz w:val="22"/>
          <w:szCs w:val="22"/>
        </w:rPr>
        <w:t>et</w:t>
      </w:r>
      <w:r w:rsidR="00CB0169">
        <w:rPr>
          <w:i/>
          <w:sz w:val="22"/>
          <w:szCs w:val="22"/>
        </w:rPr>
        <w:t xml:space="preserve"> </w:t>
      </w:r>
      <w:r w:rsidRPr="00D112B8">
        <w:rPr>
          <w:i/>
          <w:sz w:val="22"/>
          <w:szCs w:val="22"/>
        </w:rPr>
        <w:t xml:space="preserve">lexicographique du verbe espagnol </w:t>
      </w:r>
      <w:r w:rsidRPr="00D112B8">
        <w:rPr>
          <w:sz w:val="22"/>
          <w:szCs w:val="22"/>
        </w:rPr>
        <w:t>dar</w:t>
      </w:r>
      <w:r w:rsidR="000A0CB2">
        <w:rPr>
          <w:sz w:val="22"/>
          <w:szCs w:val="22"/>
        </w:rPr>
        <w:t xml:space="preserve">. </w:t>
      </w:r>
      <w:r w:rsidR="00CB0169">
        <w:rPr>
          <w:sz w:val="22"/>
          <w:szCs w:val="22"/>
        </w:rPr>
        <w:t xml:space="preserve"> </w:t>
      </w:r>
      <w:r w:rsidR="000A0CB2">
        <w:rPr>
          <w:sz w:val="22"/>
          <w:szCs w:val="22"/>
        </w:rPr>
        <w:t>M</w:t>
      </w:r>
      <w:r w:rsidR="00CB0169">
        <w:rPr>
          <w:sz w:val="22"/>
          <w:szCs w:val="22"/>
        </w:rPr>
        <w:t xml:space="preserve">émoire dirigé </w:t>
      </w:r>
      <w:r w:rsidR="00CB0169" w:rsidRPr="00D112B8">
        <w:rPr>
          <w:sz w:val="22"/>
          <w:szCs w:val="22"/>
        </w:rPr>
        <w:t xml:space="preserve">Gilles Luquet. </w:t>
      </w:r>
      <w:r w:rsidRPr="00D112B8">
        <w:rPr>
          <w:sz w:val="22"/>
          <w:szCs w:val="22"/>
        </w:rPr>
        <w:t xml:space="preserve">Études </w:t>
      </w:r>
      <w:r>
        <w:rPr>
          <w:sz w:val="22"/>
          <w:szCs w:val="22"/>
        </w:rPr>
        <w:tab/>
      </w:r>
      <w:r w:rsidRPr="00D112B8">
        <w:rPr>
          <w:sz w:val="22"/>
          <w:szCs w:val="22"/>
        </w:rPr>
        <w:t xml:space="preserve">hispaniques et hispano-américaines. Université Sorbonne Nouvelle Paris 3. </w:t>
      </w:r>
    </w:p>
    <w:p w:rsidR="00D11CCB" w:rsidRDefault="00D11CCB" w:rsidP="00EB391A">
      <w:pPr>
        <w:jc w:val="both"/>
        <w:rPr>
          <w:sz w:val="22"/>
          <w:szCs w:val="22"/>
        </w:rPr>
      </w:pPr>
    </w:p>
    <w:p w:rsidR="0081367C" w:rsidRDefault="0081367C" w:rsidP="0081367C">
      <w:pPr>
        <w:jc w:val="both"/>
        <w:rPr>
          <w:sz w:val="22"/>
          <w:szCs w:val="22"/>
        </w:rPr>
      </w:pPr>
      <w:r>
        <w:rPr>
          <w:sz w:val="22"/>
          <w:szCs w:val="22"/>
        </w:rPr>
        <w:t>2009</w:t>
      </w:r>
      <w:r>
        <w:rPr>
          <w:sz w:val="22"/>
          <w:szCs w:val="22"/>
        </w:rPr>
        <w:tab/>
      </w:r>
      <w:r w:rsidRPr="00D112B8">
        <w:rPr>
          <w:sz w:val="22"/>
          <w:szCs w:val="22"/>
        </w:rPr>
        <w:t>Master 1 Recherche en linguistique hispanique</w:t>
      </w:r>
      <w:r w:rsidR="00CB0169"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D112B8">
        <w:rPr>
          <w:sz w:val="22"/>
          <w:szCs w:val="22"/>
        </w:rPr>
        <w:t xml:space="preserve">Titre du mémoire : </w:t>
      </w:r>
      <w:r w:rsidRPr="00D112B8">
        <w:rPr>
          <w:i/>
          <w:sz w:val="22"/>
          <w:szCs w:val="22"/>
        </w:rPr>
        <w:t xml:space="preserve">Le marqueur discursif </w:t>
      </w:r>
      <w:proofErr w:type="spellStart"/>
      <w:r w:rsidRPr="00D112B8">
        <w:rPr>
          <w:sz w:val="22"/>
          <w:szCs w:val="22"/>
        </w:rPr>
        <w:t>dale</w:t>
      </w:r>
      <w:proofErr w:type="spellEnd"/>
      <w:r w:rsidR="000A0CB2">
        <w:rPr>
          <w:i/>
          <w:sz w:val="22"/>
          <w:szCs w:val="22"/>
        </w:rPr>
        <w:t>.</w:t>
      </w:r>
      <w:r w:rsidR="00CB0169">
        <w:rPr>
          <w:i/>
          <w:sz w:val="22"/>
          <w:szCs w:val="22"/>
        </w:rPr>
        <w:t xml:space="preserve"> </w:t>
      </w:r>
      <w:r w:rsidR="00CB0169">
        <w:rPr>
          <w:i/>
          <w:sz w:val="22"/>
          <w:szCs w:val="22"/>
        </w:rPr>
        <w:tab/>
      </w:r>
      <w:r w:rsidR="000A0CB2">
        <w:rPr>
          <w:iCs/>
          <w:sz w:val="22"/>
          <w:szCs w:val="22"/>
        </w:rPr>
        <w:t xml:space="preserve">Mémoire dirigé par </w:t>
      </w:r>
      <w:r w:rsidR="00CB0169" w:rsidRPr="00D112B8">
        <w:rPr>
          <w:sz w:val="22"/>
          <w:szCs w:val="22"/>
        </w:rPr>
        <w:t>Gilles Luquet.</w:t>
      </w:r>
      <w:r w:rsidR="000A0CB2">
        <w:rPr>
          <w:sz w:val="22"/>
          <w:szCs w:val="22"/>
        </w:rPr>
        <w:t xml:space="preserve"> </w:t>
      </w:r>
      <w:r w:rsidRPr="00D112B8">
        <w:rPr>
          <w:sz w:val="22"/>
          <w:szCs w:val="22"/>
        </w:rPr>
        <w:t xml:space="preserve">Études hispaniques  et  hispano-américaines. </w:t>
      </w:r>
      <w:r>
        <w:rPr>
          <w:sz w:val="22"/>
          <w:szCs w:val="22"/>
        </w:rPr>
        <w:tab/>
      </w:r>
      <w:r w:rsidRPr="00D112B8">
        <w:rPr>
          <w:sz w:val="22"/>
          <w:szCs w:val="22"/>
        </w:rPr>
        <w:t>Université</w:t>
      </w:r>
      <w:r w:rsidR="00970925">
        <w:rPr>
          <w:sz w:val="22"/>
          <w:szCs w:val="22"/>
        </w:rPr>
        <w:t xml:space="preserve"> </w:t>
      </w:r>
      <w:r w:rsidR="00970925">
        <w:rPr>
          <w:sz w:val="22"/>
          <w:szCs w:val="22"/>
        </w:rPr>
        <w:tab/>
      </w:r>
      <w:r w:rsidRPr="00D112B8">
        <w:rPr>
          <w:sz w:val="22"/>
          <w:szCs w:val="22"/>
        </w:rPr>
        <w:t>Sorbonne Nouvelle</w:t>
      </w:r>
      <w:r w:rsidR="00D11CCB">
        <w:rPr>
          <w:sz w:val="22"/>
          <w:szCs w:val="22"/>
        </w:rPr>
        <w:t xml:space="preserve"> Paris 3.</w:t>
      </w:r>
    </w:p>
    <w:p w:rsidR="00D11CCB" w:rsidRPr="00D112B8" w:rsidRDefault="00D11CCB" w:rsidP="0081367C">
      <w:pPr>
        <w:jc w:val="both"/>
        <w:rPr>
          <w:sz w:val="22"/>
          <w:szCs w:val="22"/>
        </w:rPr>
      </w:pPr>
    </w:p>
    <w:p w:rsidR="0081367C" w:rsidRDefault="0081367C" w:rsidP="00EB391A">
      <w:pPr>
        <w:jc w:val="both"/>
        <w:rPr>
          <w:sz w:val="22"/>
          <w:szCs w:val="22"/>
        </w:rPr>
      </w:pPr>
      <w:r>
        <w:rPr>
          <w:iCs/>
          <w:sz w:val="22"/>
          <w:szCs w:val="22"/>
        </w:rPr>
        <w:t>2008</w:t>
      </w:r>
      <w:r>
        <w:rPr>
          <w:iCs/>
          <w:sz w:val="22"/>
          <w:szCs w:val="22"/>
        </w:rPr>
        <w:tab/>
      </w:r>
      <w:r w:rsidRPr="00D112B8">
        <w:rPr>
          <w:sz w:val="22"/>
          <w:szCs w:val="22"/>
        </w:rPr>
        <w:t xml:space="preserve">Licence mention </w:t>
      </w:r>
      <w:proofErr w:type="spellStart"/>
      <w:r w:rsidRPr="00D112B8">
        <w:rPr>
          <w:sz w:val="22"/>
          <w:szCs w:val="22"/>
        </w:rPr>
        <w:t>LLCE</w:t>
      </w:r>
      <w:proofErr w:type="spellEnd"/>
      <w:r w:rsidRPr="00D112B8">
        <w:rPr>
          <w:sz w:val="22"/>
          <w:szCs w:val="22"/>
        </w:rPr>
        <w:t xml:space="preserve"> Espagnol. Université Sorbonne Nouvelle Paris </w:t>
      </w:r>
      <w:r>
        <w:rPr>
          <w:sz w:val="22"/>
          <w:szCs w:val="22"/>
        </w:rPr>
        <w:t>3</w:t>
      </w:r>
      <w:r w:rsidR="00D11CCB">
        <w:rPr>
          <w:sz w:val="22"/>
          <w:szCs w:val="22"/>
        </w:rPr>
        <w:t>.</w:t>
      </w:r>
    </w:p>
    <w:p w:rsidR="00D11CCB" w:rsidRDefault="00D11CCB" w:rsidP="00EB391A">
      <w:pPr>
        <w:jc w:val="both"/>
        <w:rPr>
          <w:sz w:val="22"/>
          <w:szCs w:val="22"/>
        </w:rPr>
      </w:pPr>
    </w:p>
    <w:p w:rsidR="00D11CCB" w:rsidRDefault="00D11CCB" w:rsidP="00D11CCB">
      <w:pPr>
        <w:jc w:val="both"/>
        <w:rPr>
          <w:sz w:val="22"/>
          <w:szCs w:val="22"/>
        </w:rPr>
      </w:pPr>
      <w:r>
        <w:rPr>
          <w:sz w:val="22"/>
          <w:szCs w:val="22"/>
        </w:rPr>
        <w:t>1987</w:t>
      </w:r>
      <w:r>
        <w:rPr>
          <w:sz w:val="22"/>
          <w:szCs w:val="22"/>
        </w:rPr>
        <w:tab/>
      </w:r>
      <w:r w:rsidRPr="00D112B8">
        <w:rPr>
          <w:sz w:val="22"/>
          <w:szCs w:val="22"/>
        </w:rPr>
        <w:t>Professorat d’anglais. Université du Salvador, Buenos Aires</w:t>
      </w:r>
      <w:r>
        <w:rPr>
          <w:sz w:val="22"/>
          <w:szCs w:val="22"/>
        </w:rPr>
        <w:t>.</w:t>
      </w:r>
    </w:p>
    <w:p w:rsidR="00D11CCB" w:rsidRDefault="00D11CCB" w:rsidP="00D11CCB">
      <w:pPr>
        <w:jc w:val="both"/>
        <w:rPr>
          <w:sz w:val="22"/>
          <w:szCs w:val="22"/>
        </w:rPr>
      </w:pPr>
    </w:p>
    <w:p w:rsidR="00D11CCB" w:rsidRPr="00D112B8" w:rsidRDefault="00D11CCB" w:rsidP="00D11CCB">
      <w:pPr>
        <w:jc w:val="both"/>
        <w:rPr>
          <w:sz w:val="22"/>
          <w:szCs w:val="22"/>
        </w:rPr>
      </w:pPr>
      <w:r>
        <w:rPr>
          <w:sz w:val="22"/>
          <w:szCs w:val="22"/>
        </w:rPr>
        <w:t>1981</w:t>
      </w:r>
      <w:r>
        <w:rPr>
          <w:sz w:val="22"/>
          <w:szCs w:val="22"/>
        </w:rPr>
        <w:tab/>
      </w:r>
      <w:r w:rsidRPr="00D112B8">
        <w:rPr>
          <w:sz w:val="22"/>
          <w:szCs w:val="22"/>
        </w:rPr>
        <w:t>Baccalauréat. Institut Tierra Santa, Buenos Aires.</w:t>
      </w:r>
    </w:p>
    <w:p w:rsidR="00D11CCB" w:rsidRPr="0081367C" w:rsidRDefault="00D11CCB" w:rsidP="00EB391A">
      <w:pPr>
        <w:jc w:val="both"/>
        <w:rPr>
          <w:sz w:val="22"/>
          <w:szCs w:val="22"/>
        </w:rPr>
      </w:pPr>
    </w:p>
    <w:p w:rsidR="0078425F" w:rsidRPr="00465B5D" w:rsidRDefault="0078425F" w:rsidP="00EB391A">
      <w:pPr>
        <w:jc w:val="both"/>
        <w:rPr>
          <w:sz w:val="22"/>
          <w:szCs w:val="22"/>
        </w:rPr>
      </w:pPr>
    </w:p>
    <w:p w:rsidR="003959DC" w:rsidRPr="00465B5D" w:rsidRDefault="003959DC" w:rsidP="00EB391A">
      <w:pPr>
        <w:jc w:val="both"/>
        <w:rPr>
          <w:sz w:val="22"/>
          <w:szCs w:val="22"/>
        </w:rPr>
      </w:pPr>
    </w:p>
    <w:p w:rsidR="0067561F" w:rsidRPr="00465B5D" w:rsidRDefault="00EB391A" w:rsidP="00EB391A">
      <w:pPr>
        <w:jc w:val="both"/>
        <w:rPr>
          <w:b/>
          <w:bCs/>
          <w:smallCaps/>
          <w:sz w:val="22"/>
          <w:szCs w:val="22"/>
        </w:rPr>
      </w:pPr>
      <w:r w:rsidRPr="00465B5D">
        <w:rPr>
          <w:b/>
          <w:bCs/>
          <w:smallCaps/>
          <w:sz w:val="22"/>
          <w:szCs w:val="22"/>
        </w:rPr>
        <w:t>T</w:t>
      </w:r>
      <w:r w:rsidR="0078425F" w:rsidRPr="00465B5D">
        <w:rPr>
          <w:b/>
          <w:bCs/>
          <w:smallCaps/>
          <w:sz w:val="22"/>
          <w:szCs w:val="22"/>
        </w:rPr>
        <w:t xml:space="preserve">hèmes de recherche </w:t>
      </w:r>
    </w:p>
    <w:p w:rsidR="0067561F" w:rsidRPr="00465B5D" w:rsidRDefault="0067561F" w:rsidP="00EB391A">
      <w:pPr>
        <w:jc w:val="both"/>
        <w:rPr>
          <w:b/>
          <w:bCs/>
          <w:sz w:val="22"/>
          <w:szCs w:val="22"/>
        </w:rPr>
      </w:pPr>
    </w:p>
    <w:p w:rsidR="00FF011D" w:rsidRPr="00465B5D" w:rsidRDefault="0067561F" w:rsidP="00EB391A">
      <w:pPr>
        <w:jc w:val="both"/>
        <w:rPr>
          <w:sz w:val="22"/>
          <w:szCs w:val="22"/>
        </w:rPr>
      </w:pPr>
      <w:r w:rsidRPr="00465B5D">
        <w:rPr>
          <w:sz w:val="22"/>
          <w:szCs w:val="22"/>
        </w:rPr>
        <w:t>Dialectologie</w:t>
      </w:r>
      <w:r w:rsidR="00AD0DE8" w:rsidRPr="00465B5D">
        <w:rPr>
          <w:sz w:val="22"/>
          <w:szCs w:val="22"/>
        </w:rPr>
        <w:t xml:space="preserve">, </w:t>
      </w:r>
      <w:r w:rsidR="00A66DCF">
        <w:rPr>
          <w:sz w:val="22"/>
          <w:szCs w:val="22"/>
        </w:rPr>
        <w:t xml:space="preserve">sociolinguistique, </w:t>
      </w:r>
      <w:r w:rsidR="00AD0DE8" w:rsidRPr="00465B5D">
        <w:rPr>
          <w:sz w:val="22"/>
          <w:szCs w:val="22"/>
        </w:rPr>
        <w:t>g</w:t>
      </w:r>
      <w:r w:rsidRPr="00465B5D">
        <w:rPr>
          <w:sz w:val="22"/>
          <w:szCs w:val="22"/>
        </w:rPr>
        <w:t>rammaire contrastive espagnol/français</w:t>
      </w:r>
      <w:r w:rsidR="00AD0DE8" w:rsidRPr="00465B5D">
        <w:rPr>
          <w:sz w:val="22"/>
          <w:szCs w:val="22"/>
        </w:rPr>
        <w:t> ; d</w:t>
      </w:r>
      <w:r w:rsidRPr="00465B5D">
        <w:rPr>
          <w:sz w:val="22"/>
          <w:szCs w:val="22"/>
        </w:rPr>
        <w:t>idactique de l’espagnol</w:t>
      </w:r>
      <w:r w:rsidR="00AD0DE8" w:rsidRPr="00465B5D">
        <w:rPr>
          <w:sz w:val="22"/>
          <w:szCs w:val="22"/>
        </w:rPr>
        <w:t> ; l</w:t>
      </w:r>
      <w:r w:rsidRPr="00465B5D">
        <w:rPr>
          <w:sz w:val="22"/>
          <w:szCs w:val="22"/>
        </w:rPr>
        <w:t>inguistique de corpus</w:t>
      </w:r>
      <w:r w:rsidR="00AD0DE8" w:rsidRPr="00465B5D">
        <w:rPr>
          <w:sz w:val="22"/>
          <w:szCs w:val="22"/>
        </w:rPr>
        <w:t>.</w:t>
      </w:r>
    </w:p>
    <w:p w:rsidR="0067561F" w:rsidRPr="00465B5D" w:rsidRDefault="0067561F" w:rsidP="00EB391A">
      <w:pPr>
        <w:jc w:val="both"/>
        <w:rPr>
          <w:bCs/>
          <w:caps/>
          <w:sz w:val="22"/>
          <w:szCs w:val="22"/>
        </w:rPr>
      </w:pPr>
    </w:p>
    <w:p w:rsidR="006A28A4" w:rsidRPr="00465B5D" w:rsidRDefault="006A28A4" w:rsidP="006A28A4">
      <w:pPr>
        <w:jc w:val="both"/>
        <w:rPr>
          <w:b/>
          <w:bCs/>
          <w:smallCaps/>
          <w:sz w:val="22"/>
          <w:szCs w:val="22"/>
        </w:rPr>
      </w:pPr>
      <w:r w:rsidRPr="00465B5D">
        <w:rPr>
          <w:b/>
          <w:bCs/>
          <w:smallCaps/>
          <w:sz w:val="22"/>
          <w:szCs w:val="22"/>
        </w:rPr>
        <w:t xml:space="preserve">Publications </w:t>
      </w:r>
    </w:p>
    <w:p w:rsidR="0067561F" w:rsidRDefault="0067561F" w:rsidP="00EB391A">
      <w:pPr>
        <w:jc w:val="both"/>
        <w:rPr>
          <w:b/>
          <w:bCs/>
          <w:caps/>
          <w:sz w:val="22"/>
          <w:szCs w:val="22"/>
        </w:rPr>
      </w:pPr>
    </w:p>
    <w:p w:rsidR="00A66DCF" w:rsidRDefault="00A66DCF" w:rsidP="00A66DCF">
      <w:pPr>
        <w:jc w:val="both"/>
        <w:rPr>
          <w:sz w:val="22"/>
          <w:szCs w:val="22"/>
        </w:rPr>
      </w:pPr>
      <w:proofErr w:type="spellStart"/>
      <w:r w:rsidRPr="00A66DCF">
        <w:rPr>
          <w:sz w:val="22"/>
          <w:szCs w:val="22"/>
        </w:rPr>
        <w:t>Álvarez</w:t>
      </w:r>
      <w:proofErr w:type="spellEnd"/>
      <w:r w:rsidRPr="00A66DCF">
        <w:rPr>
          <w:sz w:val="22"/>
          <w:szCs w:val="22"/>
        </w:rPr>
        <w:t xml:space="preserve">-Ejzenberg, F., Villanueva, G, « Bases para la </w:t>
      </w:r>
      <w:proofErr w:type="spellStart"/>
      <w:r w:rsidRPr="00A66DCF">
        <w:rPr>
          <w:sz w:val="22"/>
          <w:szCs w:val="22"/>
        </w:rPr>
        <w:t>construcción</w:t>
      </w:r>
      <w:proofErr w:type="spellEnd"/>
      <w:r w:rsidRPr="00A66DCF">
        <w:rPr>
          <w:sz w:val="22"/>
          <w:szCs w:val="22"/>
        </w:rPr>
        <w:t xml:space="preserve"> de un corpus a partir de un </w:t>
      </w:r>
      <w:proofErr w:type="spellStart"/>
      <w:r w:rsidRPr="00A66DCF">
        <w:rPr>
          <w:sz w:val="22"/>
          <w:szCs w:val="22"/>
        </w:rPr>
        <w:t>catálogo</w:t>
      </w:r>
      <w:proofErr w:type="spellEnd"/>
      <w:r w:rsidRPr="00A66DCF">
        <w:rPr>
          <w:sz w:val="22"/>
          <w:szCs w:val="22"/>
        </w:rPr>
        <w:t xml:space="preserve"> de </w:t>
      </w:r>
      <w:proofErr w:type="spellStart"/>
      <w:r w:rsidRPr="00A66DCF">
        <w:rPr>
          <w:sz w:val="22"/>
          <w:szCs w:val="22"/>
        </w:rPr>
        <w:t>sustantivos</w:t>
      </w:r>
      <w:proofErr w:type="spellEnd"/>
      <w:r w:rsidRPr="00A66DCF">
        <w:rPr>
          <w:sz w:val="22"/>
          <w:szCs w:val="22"/>
        </w:rPr>
        <w:t xml:space="preserve"> (semi)transparentes con </w:t>
      </w:r>
      <w:proofErr w:type="spellStart"/>
      <w:r w:rsidRPr="00A66DCF">
        <w:rPr>
          <w:sz w:val="22"/>
          <w:szCs w:val="22"/>
        </w:rPr>
        <w:t>género</w:t>
      </w:r>
      <w:proofErr w:type="spellEnd"/>
      <w:r w:rsidRPr="00A66DCF">
        <w:rPr>
          <w:sz w:val="22"/>
          <w:szCs w:val="22"/>
        </w:rPr>
        <w:t xml:space="preserve"> </w:t>
      </w:r>
      <w:proofErr w:type="spellStart"/>
      <w:r w:rsidRPr="00A66DCF">
        <w:rPr>
          <w:sz w:val="22"/>
          <w:szCs w:val="22"/>
        </w:rPr>
        <w:t>gramatical</w:t>
      </w:r>
      <w:proofErr w:type="spellEnd"/>
      <w:r w:rsidRPr="00A66DCF">
        <w:rPr>
          <w:sz w:val="22"/>
          <w:szCs w:val="22"/>
        </w:rPr>
        <w:t xml:space="preserve"> </w:t>
      </w:r>
      <w:proofErr w:type="spellStart"/>
      <w:r w:rsidRPr="00A66DCF">
        <w:rPr>
          <w:sz w:val="22"/>
          <w:szCs w:val="22"/>
        </w:rPr>
        <w:t>diferente</w:t>
      </w:r>
      <w:proofErr w:type="spellEnd"/>
      <w:r w:rsidRPr="00A66DCF">
        <w:rPr>
          <w:sz w:val="22"/>
          <w:szCs w:val="22"/>
        </w:rPr>
        <w:t xml:space="preserve"> en </w:t>
      </w:r>
      <w:proofErr w:type="spellStart"/>
      <w:r w:rsidRPr="00A66DCF">
        <w:rPr>
          <w:sz w:val="22"/>
          <w:szCs w:val="22"/>
        </w:rPr>
        <w:t>español</w:t>
      </w:r>
      <w:proofErr w:type="spellEnd"/>
      <w:r w:rsidRPr="00A66DCF">
        <w:rPr>
          <w:sz w:val="22"/>
          <w:szCs w:val="22"/>
        </w:rPr>
        <w:t xml:space="preserve"> y en </w:t>
      </w:r>
      <w:proofErr w:type="spellStart"/>
      <w:r w:rsidRPr="00A66DCF">
        <w:rPr>
          <w:sz w:val="22"/>
          <w:szCs w:val="22"/>
        </w:rPr>
        <w:t>francés</w:t>
      </w:r>
      <w:proofErr w:type="spellEnd"/>
      <w:r w:rsidRPr="00A66DCF">
        <w:rPr>
          <w:sz w:val="22"/>
          <w:szCs w:val="22"/>
        </w:rPr>
        <w:t xml:space="preserve"> », in María </w:t>
      </w:r>
      <w:proofErr w:type="spellStart"/>
      <w:r w:rsidRPr="00A66DCF">
        <w:rPr>
          <w:sz w:val="22"/>
          <w:szCs w:val="22"/>
        </w:rPr>
        <w:t>Sampedro</w:t>
      </w:r>
      <w:proofErr w:type="spellEnd"/>
      <w:r w:rsidRPr="00A66DCF">
        <w:rPr>
          <w:sz w:val="22"/>
          <w:szCs w:val="22"/>
        </w:rPr>
        <w:t xml:space="preserve"> </w:t>
      </w:r>
      <w:proofErr w:type="spellStart"/>
      <w:r w:rsidRPr="00A66DCF">
        <w:rPr>
          <w:sz w:val="22"/>
          <w:szCs w:val="22"/>
        </w:rPr>
        <w:t>Mella</w:t>
      </w:r>
      <w:proofErr w:type="spellEnd"/>
      <w:r w:rsidRPr="00A66DCF">
        <w:rPr>
          <w:sz w:val="22"/>
          <w:szCs w:val="22"/>
        </w:rPr>
        <w:t xml:space="preserve">, </w:t>
      </w:r>
      <w:proofErr w:type="spellStart"/>
      <w:r w:rsidRPr="00A66DCF">
        <w:rPr>
          <w:i/>
          <w:iCs/>
          <w:sz w:val="22"/>
          <w:szCs w:val="22"/>
        </w:rPr>
        <w:t>Perspectivas</w:t>
      </w:r>
      <w:proofErr w:type="spellEnd"/>
      <w:r w:rsidRPr="00A66DCF">
        <w:rPr>
          <w:i/>
          <w:iCs/>
          <w:sz w:val="22"/>
          <w:szCs w:val="22"/>
        </w:rPr>
        <w:t xml:space="preserve"> </w:t>
      </w:r>
      <w:proofErr w:type="spellStart"/>
      <w:r w:rsidRPr="00A66DCF">
        <w:rPr>
          <w:i/>
          <w:iCs/>
          <w:sz w:val="22"/>
          <w:szCs w:val="22"/>
        </w:rPr>
        <w:t>emergentes</w:t>
      </w:r>
      <w:proofErr w:type="spellEnd"/>
      <w:r w:rsidRPr="00A66DCF">
        <w:rPr>
          <w:i/>
          <w:iCs/>
          <w:sz w:val="22"/>
          <w:szCs w:val="22"/>
        </w:rPr>
        <w:t xml:space="preserve"> en la </w:t>
      </w:r>
      <w:proofErr w:type="spellStart"/>
      <w:r w:rsidRPr="00A66DCF">
        <w:rPr>
          <w:i/>
          <w:iCs/>
          <w:sz w:val="22"/>
          <w:szCs w:val="22"/>
        </w:rPr>
        <w:t>lingüística</w:t>
      </w:r>
      <w:proofErr w:type="spellEnd"/>
      <w:r w:rsidRPr="00A66DCF">
        <w:rPr>
          <w:i/>
          <w:iCs/>
          <w:sz w:val="22"/>
          <w:szCs w:val="22"/>
        </w:rPr>
        <w:t xml:space="preserve"> de corpus </w:t>
      </w:r>
      <w:proofErr w:type="spellStart"/>
      <w:r w:rsidRPr="00A66DCF">
        <w:rPr>
          <w:i/>
          <w:iCs/>
          <w:sz w:val="22"/>
          <w:szCs w:val="22"/>
        </w:rPr>
        <w:t>del</w:t>
      </w:r>
      <w:proofErr w:type="spellEnd"/>
      <w:r w:rsidRPr="00A66DCF">
        <w:rPr>
          <w:i/>
          <w:iCs/>
          <w:sz w:val="22"/>
          <w:szCs w:val="22"/>
        </w:rPr>
        <w:t xml:space="preserve"> </w:t>
      </w:r>
      <w:proofErr w:type="spellStart"/>
      <w:r w:rsidRPr="00A66DCF">
        <w:rPr>
          <w:i/>
          <w:iCs/>
          <w:sz w:val="22"/>
          <w:szCs w:val="22"/>
        </w:rPr>
        <w:t>Español</w:t>
      </w:r>
      <w:proofErr w:type="spellEnd"/>
      <w:r w:rsidRPr="00A66DCF">
        <w:rPr>
          <w:i/>
          <w:iCs/>
          <w:sz w:val="22"/>
          <w:szCs w:val="22"/>
        </w:rPr>
        <w:t xml:space="preserve">, </w:t>
      </w:r>
      <w:proofErr w:type="spellStart"/>
      <w:r w:rsidRPr="00A66DCF">
        <w:rPr>
          <w:sz w:val="22"/>
          <w:szCs w:val="22"/>
        </w:rPr>
        <w:t>Variación</w:t>
      </w:r>
      <w:proofErr w:type="spellEnd"/>
      <w:r w:rsidRPr="00A66DCF">
        <w:rPr>
          <w:sz w:val="22"/>
          <w:szCs w:val="22"/>
        </w:rPr>
        <w:t xml:space="preserve">, </w:t>
      </w:r>
      <w:proofErr w:type="spellStart"/>
      <w:r w:rsidRPr="00A66DCF">
        <w:rPr>
          <w:sz w:val="22"/>
          <w:szCs w:val="22"/>
        </w:rPr>
        <w:t>Revista</w:t>
      </w:r>
      <w:proofErr w:type="spellEnd"/>
      <w:r w:rsidRPr="00A66DCF">
        <w:rPr>
          <w:sz w:val="22"/>
          <w:szCs w:val="22"/>
        </w:rPr>
        <w:t xml:space="preserve"> de </w:t>
      </w:r>
      <w:proofErr w:type="spellStart"/>
      <w:r w:rsidRPr="00A66DCF">
        <w:rPr>
          <w:sz w:val="22"/>
          <w:szCs w:val="22"/>
        </w:rPr>
        <w:t>cambio</w:t>
      </w:r>
      <w:proofErr w:type="spellEnd"/>
      <w:r w:rsidRPr="00A66DCF">
        <w:rPr>
          <w:sz w:val="22"/>
          <w:szCs w:val="22"/>
        </w:rPr>
        <w:t xml:space="preserve"> </w:t>
      </w:r>
      <w:proofErr w:type="spellStart"/>
      <w:r w:rsidRPr="00A66DCF">
        <w:rPr>
          <w:sz w:val="22"/>
          <w:szCs w:val="22"/>
        </w:rPr>
        <w:t>lingüístico</w:t>
      </w:r>
      <w:proofErr w:type="spellEnd"/>
      <w:r w:rsidRPr="00A66DCF">
        <w:rPr>
          <w:sz w:val="22"/>
          <w:szCs w:val="22"/>
        </w:rPr>
        <w:t xml:space="preserve">, </w:t>
      </w:r>
      <w:proofErr w:type="spellStart"/>
      <w:r w:rsidRPr="00A66DCF">
        <w:rPr>
          <w:sz w:val="22"/>
          <w:szCs w:val="22"/>
        </w:rPr>
        <w:t>Revista</w:t>
      </w:r>
      <w:proofErr w:type="spellEnd"/>
      <w:r w:rsidRPr="00A66DCF">
        <w:rPr>
          <w:sz w:val="22"/>
          <w:szCs w:val="22"/>
        </w:rPr>
        <w:t xml:space="preserve"> de </w:t>
      </w:r>
      <w:proofErr w:type="spellStart"/>
      <w:r w:rsidRPr="00A66DCF">
        <w:rPr>
          <w:sz w:val="22"/>
          <w:szCs w:val="22"/>
        </w:rPr>
        <w:t>Variación</w:t>
      </w:r>
      <w:proofErr w:type="spellEnd"/>
      <w:r w:rsidRPr="00A66DCF">
        <w:rPr>
          <w:sz w:val="22"/>
          <w:szCs w:val="22"/>
        </w:rPr>
        <w:t xml:space="preserve"> y </w:t>
      </w:r>
      <w:proofErr w:type="spellStart"/>
      <w:r w:rsidRPr="00A66DCF">
        <w:rPr>
          <w:sz w:val="22"/>
          <w:szCs w:val="22"/>
        </w:rPr>
        <w:t>Cambio</w:t>
      </w:r>
      <w:proofErr w:type="spellEnd"/>
      <w:r w:rsidRPr="00A66DCF">
        <w:rPr>
          <w:sz w:val="22"/>
          <w:szCs w:val="22"/>
        </w:rPr>
        <w:t xml:space="preserve"> </w:t>
      </w:r>
      <w:proofErr w:type="spellStart"/>
      <w:r w:rsidRPr="00A66DCF">
        <w:rPr>
          <w:sz w:val="22"/>
          <w:szCs w:val="22"/>
        </w:rPr>
        <w:t>Lingüístico</w:t>
      </w:r>
      <w:proofErr w:type="spellEnd"/>
      <w:r w:rsidRPr="00A66DCF">
        <w:rPr>
          <w:sz w:val="22"/>
          <w:szCs w:val="22"/>
        </w:rPr>
        <w:t xml:space="preserve"> (3) 2026, ISSN: 3020-9854. </w:t>
      </w:r>
      <w:proofErr w:type="spellStart"/>
      <w:r w:rsidRPr="00A66DCF">
        <w:rPr>
          <w:sz w:val="22"/>
          <w:szCs w:val="22"/>
        </w:rPr>
        <w:t>Doi</w:t>
      </w:r>
      <w:proofErr w:type="spellEnd"/>
      <w:r w:rsidRPr="00A66DCF">
        <w:rPr>
          <w:sz w:val="22"/>
          <w:szCs w:val="22"/>
        </w:rPr>
        <w:t>:</w:t>
      </w:r>
      <w:r w:rsidR="00AC6693">
        <w:rPr>
          <w:sz w:val="22"/>
          <w:szCs w:val="22"/>
        </w:rPr>
        <w:t xml:space="preserve"> </w:t>
      </w:r>
      <w:hyperlink r:id="rId5" w:history="1">
        <w:r w:rsidR="00570F8B" w:rsidRPr="00522618">
          <w:rPr>
            <w:rStyle w:val="Lienhypertexte"/>
            <w:sz w:val="22"/>
            <w:szCs w:val="22"/>
          </w:rPr>
          <w:t>https://</w:t>
        </w:r>
        <w:proofErr w:type="spellStart"/>
        <w:r w:rsidR="00570F8B" w:rsidRPr="00522618">
          <w:rPr>
            <w:rStyle w:val="Lienhypertexte"/>
            <w:sz w:val="22"/>
            <w:szCs w:val="22"/>
          </w:rPr>
          <w:t>doi.org</w:t>
        </w:r>
        <w:proofErr w:type="spellEnd"/>
        <w:r w:rsidR="00570F8B" w:rsidRPr="00522618">
          <w:rPr>
            <w:rStyle w:val="Lienhypertexte"/>
            <w:sz w:val="22"/>
            <w:szCs w:val="22"/>
          </w:rPr>
          <w:t>/10.30827/</w:t>
        </w:r>
        <w:proofErr w:type="spellStart"/>
        <w:r w:rsidR="00570F8B" w:rsidRPr="00522618">
          <w:rPr>
            <w:rStyle w:val="Lienhypertexte"/>
            <w:sz w:val="22"/>
            <w:szCs w:val="22"/>
          </w:rPr>
          <w:t>3020.9854rvcl.3.2026.37693</w:t>
        </w:r>
        <w:proofErr w:type="spellEnd"/>
      </w:hyperlink>
    </w:p>
    <w:p w:rsidR="00570F8B" w:rsidRDefault="00570F8B" w:rsidP="00A66DCF">
      <w:pPr>
        <w:jc w:val="both"/>
        <w:rPr>
          <w:sz w:val="22"/>
          <w:szCs w:val="22"/>
        </w:rPr>
      </w:pPr>
    </w:p>
    <w:p w:rsidR="00570F8B" w:rsidRPr="00A66DCF" w:rsidRDefault="00570F8B" w:rsidP="00A66DCF">
      <w:pPr>
        <w:jc w:val="both"/>
        <w:rPr>
          <w:sz w:val="22"/>
          <w:szCs w:val="22"/>
        </w:rPr>
      </w:pPr>
      <w:proofErr w:type="spellStart"/>
      <w:r w:rsidRPr="00A66DCF">
        <w:rPr>
          <w:sz w:val="22"/>
          <w:szCs w:val="22"/>
        </w:rPr>
        <w:t>Álvarez</w:t>
      </w:r>
      <w:proofErr w:type="spellEnd"/>
      <w:r w:rsidRPr="00A66DCF">
        <w:rPr>
          <w:sz w:val="22"/>
          <w:szCs w:val="22"/>
        </w:rPr>
        <w:t xml:space="preserve">-Ejzenberg, F., </w:t>
      </w:r>
      <w:r>
        <w:rPr>
          <w:sz w:val="22"/>
          <w:szCs w:val="22"/>
        </w:rPr>
        <w:t xml:space="preserve">García </w:t>
      </w:r>
      <w:proofErr w:type="spellStart"/>
      <w:r>
        <w:rPr>
          <w:sz w:val="22"/>
          <w:szCs w:val="22"/>
        </w:rPr>
        <w:t>Márkina,Y</w:t>
      </w:r>
      <w:proofErr w:type="spellEnd"/>
      <w:r>
        <w:rPr>
          <w:sz w:val="22"/>
          <w:szCs w:val="22"/>
        </w:rPr>
        <w:t xml:space="preserve">., </w:t>
      </w:r>
      <w:r w:rsidRPr="00570F8B">
        <w:rPr>
          <w:sz w:val="22"/>
          <w:szCs w:val="22"/>
        </w:rPr>
        <w:t xml:space="preserve">« </w:t>
      </w:r>
      <w:proofErr w:type="spellStart"/>
      <w:r w:rsidRPr="00570F8B">
        <w:rPr>
          <w:sz w:val="22"/>
          <w:szCs w:val="22"/>
        </w:rPr>
        <w:t>Estudio</w:t>
      </w:r>
      <w:proofErr w:type="spellEnd"/>
      <w:r w:rsidRPr="00570F8B">
        <w:rPr>
          <w:sz w:val="22"/>
          <w:szCs w:val="22"/>
        </w:rPr>
        <w:t xml:space="preserve"> </w:t>
      </w:r>
      <w:proofErr w:type="spellStart"/>
      <w:r w:rsidRPr="00570F8B">
        <w:rPr>
          <w:sz w:val="22"/>
          <w:szCs w:val="22"/>
        </w:rPr>
        <w:t>contrastivo</w:t>
      </w:r>
      <w:proofErr w:type="spellEnd"/>
      <w:r w:rsidRPr="00570F8B">
        <w:rPr>
          <w:sz w:val="22"/>
          <w:szCs w:val="22"/>
        </w:rPr>
        <w:t xml:space="preserve"> de los </w:t>
      </w:r>
      <w:proofErr w:type="spellStart"/>
      <w:r w:rsidRPr="00570F8B">
        <w:rPr>
          <w:sz w:val="22"/>
          <w:szCs w:val="22"/>
        </w:rPr>
        <w:t>marcadores</w:t>
      </w:r>
      <w:proofErr w:type="spellEnd"/>
      <w:r w:rsidRPr="00570F8B">
        <w:rPr>
          <w:sz w:val="22"/>
          <w:szCs w:val="22"/>
        </w:rPr>
        <w:t xml:space="preserve"> de </w:t>
      </w:r>
      <w:proofErr w:type="spellStart"/>
      <w:r w:rsidRPr="00570F8B">
        <w:rPr>
          <w:sz w:val="22"/>
          <w:szCs w:val="22"/>
        </w:rPr>
        <w:t>vaguedad</w:t>
      </w:r>
      <w:proofErr w:type="spellEnd"/>
      <w:r w:rsidRPr="00570F8B">
        <w:rPr>
          <w:sz w:val="22"/>
          <w:szCs w:val="22"/>
        </w:rPr>
        <w:t xml:space="preserve"> de </w:t>
      </w:r>
      <w:proofErr w:type="spellStart"/>
      <w:r w:rsidRPr="00570F8B">
        <w:rPr>
          <w:sz w:val="22"/>
          <w:szCs w:val="22"/>
        </w:rPr>
        <w:t>origen</w:t>
      </w:r>
      <w:proofErr w:type="spellEnd"/>
      <w:r w:rsidRPr="00570F8B">
        <w:rPr>
          <w:sz w:val="22"/>
          <w:szCs w:val="22"/>
        </w:rPr>
        <w:t xml:space="preserve"> </w:t>
      </w:r>
      <w:proofErr w:type="spellStart"/>
      <w:r w:rsidRPr="00570F8B">
        <w:rPr>
          <w:sz w:val="22"/>
          <w:szCs w:val="22"/>
        </w:rPr>
        <w:t>taxonómico</w:t>
      </w:r>
      <w:proofErr w:type="spellEnd"/>
      <w:r w:rsidRPr="00570F8B">
        <w:rPr>
          <w:sz w:val="22"/>
          <w:szCs w:val="22"/>
        </w:rPr>
        <w:t> </w:t>
      </w:r>
      <w:r w:rsidRPr="00570F8B">
        <w:rPr>
          <w:i/>
          <w:iCs/>
          <w:sz w:val="22"/>
          <w:szCs w:val="22"/>
        </w:rPr>
        <w:t>sort/</w:t>
      </w:r>
      <w:proofErr w:type="spellStart"/>
      <w:r w:rsidRPr="00570F8B">
        <w:rPr>
          <w:i/>
          <w:iCs/>
          <w:sz w:val="22"/>
          <w:szCs w:val="22"/>
        </w:rPr>
        <w:t>kind</w:t>
      </w:r>
      <w:proofErr w:type="spellEnd"/>
      <w:r w:rsidRPr="00570F8B">
        <w:rPr>
          <w:i/>
          <w:iCs/>
          <w:sz w:val="22"/>
          <w:szCs w:val="22"/>
        </w:rPr>
        <w:t xml:space="preserve"> of</w:t>
      </w:r>
      <w:r w:rsidRPr="00570F8B">
        <w:rPr>
          <w:sz w:val="22"/>
          <w:szCs w:val="22"/>
        </w:rPr>
        <w:t>, </w:t>
      </w:r>
      <w:proofErr w:type="spellStart"/>
      <w:r w:rsidRPr="00570F8B">
        <w:rPr>
          <w:i/>
          <w:iCs/>
          <w:sz w:val="22"/>
          <w:szCs w:val="22"/>
        </w:rPr>
        <w:t>tipo</w:t>
      </w:r>
      <w:proofErr w:type="spellEnd"/>
      <w:r w:rsidRPr="00570F8B">
        <w:rPr>
          <w:i/>
          <w:iCs/>
          <w:sz w:val="22"/>
          <w:szCs w:val="22"/>
        </w:rPr>
        <w:t> </w:t>
      </w:r>
      <w:r w:rsidRPr="00570F8B">
        <w:rPr>
          <w:sz w:val="22"/>
          <w:szCs w:val="22"/>
        </w:rPr>
        <w:t>y </w:t>
      </w:r>
      <w:r w:rsidRPr="00570F8B">
        <w:rPr>
          <w:i/>
          <w:iCs/>
          <w:sz w:val="22"/>
          <w:szCs w:val="22"/>
        </w:rPr>
        <w:t>genre</w:t>
      </w:r>
      <w:r w:rsidRPr="00570F8B">
        <w:rPr>
          <w:sz w:val="22"/>
          <w:szCs w:val="22"/>
        </w:rPr>
        <w:t xml:space="preserve">: </w:t>
      </w:r>
      <w:proofErr w:type="spellStart"/>
      <w:r w:rsidRPr="00570F8B">
        <w:rPr>
          <w:sz w:val="22"/>
          <w:szCs w:val="22"/>
        </w:rPr>
        <w:t>estado</w:t>
      </w:r>
      <w:proofErr w:type="spellEnd"/>
      <w:r w:rsidRPr="00570F8B">
        <w:rPr>
          <w:sz w:val="22"/>
          <w:szCs w:val="22"/>
        </w:rPr>
        <w:t xml:space="preserve"> de la </w:t>
      </w:r>
      <w:proofErr w:type="spellStart"/>
      <w:r w:rsidRPr="00570F8B">
        <w:rPr>
          <w:sz w:val="22"/>
          <w:szCs w:val="22"/>
        </w:rPr>
        <w:t>cuestión</w:t>
      </w:r>
      <w:proofErr w:type="spellEnd"/>
      <w:r w:rsidRPr="00570F8B">
        <w:rPr>
          <w:sz w:val="22"/>
          <w:szCs w:val="22"/>
        </w:rPr>
        <w:t> », </w:t>
      </w:r>
      <w:r w:rsidRPr="00570F8B">
        <w:rPr>
          <w:i/>
          <w:iCs/>
          <w:sz w:val="22"/>
          <w:szCs w:val="22"/>
        </w:rPr>
        <w:t>Glosas </w:t>
      </w:r>
      <w:proofErr w:type="spellStart"/>
      <w:r w:rsidRPr="00570F8B">
        <w:rPr>
          <w:i/>
          <w:iCs/>
          <w:sz w:val="22"/>
          <w:szCs w:val="22"/>
        </w:rPr>
        <w:t>Revista</w:t>
      </w:r>
      <w:proofErr w:type="spellEnd"/>
      <w:r w:rsidRPr="00570F8B">
        <w:rPr>
          <w:i/>
          <w:iCs/>
          <w:sz w:val="22"/>
          <w:szCs w:val="22"/>
        </w:rPr>
        <w:t xml:space="preserve"> de la Academia </w:t>
      </w:r>
      <w:proofErr w:type="spellStart"/>
      <w:r w:rsidRPr="00570F8B">
        <w:rPr>
          <w:i/>
          <w:iCs/>
          <w:sz w:val="22"/>
          <w:szCs w:val="22"/>
        </w:rPr>
        <w:t>Norteamericana</w:t>
      </w:r>
      <w:proofErr w:type="spellEnd"/>
      <w:r w:rsidRPr="00570F8B">
        <w:rPr>
          <w:i/>
          <w:iCs/>
          <w:sz w:val="22"/>
          <w:szCs w:val="22"/>
        </w:rPr>
        <w:t xml:space="preserve"> de la Lengua</w:t>
      </w:r>
      <w:r w:rsidRPr="00570F8B">
        <w:rPr>
          <w:sz w:val="22"/>
          <w:szCs w:val="22"/>
        </w:rPr>
        <w:t xml:space="preserve">, </w:t>
      </w:r>
      <w:proofErr w:type="spellStart"/>
      <w:r w:rsidRPr="00570F8B">
        <w:rPr>
          <w:sz w:val="22"/>
          <w:szCs w:val="22"/>
        </w:rPr>
        <w:t>nº10</w:t>
      </w:r>
      <w:proofErr w:type="spellEnd"/>
      <w:r w:rsidRPr="00570F8B">
        <w:rPr>
          <w:sz w:val="22"/>
          <w:szCs w:val="22"/>
        </w:rPr>
        <w:t>, 2026.</w:t>
      </w:r>
    </w:p>
    <w:p w:rsidR="00A66DCF" w:rsidRPr="00465B5D" w:rsidRDefault="00A66DCF" w:rsidP="00EB391A">
      <w:pPr>
        <w:jc w:val="both"/>
        <w:rPr>
          <w:b/>
          <w:bCs/>
          <w:caps/>
          <w:sz w:val="22"/>
          <w:szCs w:val="22"/>
        </w:rPr>
      </w:pPr>
    </w:p>
    <w:p w:rsidR="003959DC" w:rsidRPr="00465B5D" w:rsidRDefault="003959DC" w:rsidP="003959DC">
      <w:pPr>
        <w:spacing w:line="276" w:lineRule="auto"/>
        <w:jc w:val="both"/>
        <w:rPr>
          <w:sz w:val="22"/>
          <w:szCs w:val="22"/>
        </w:rPr>
      </w:pPr>
      <w:bookmarkStart w:id="0" w:name="OLE_LINK1"/>
      <w:bookmarkStart w:id="1" w:name="OLE_LINK2"/>
      <w:proofErr w:type="spellStart"/>
      <w:r w:rsidRPr="00465B5D">
        <w:rPr>
          <w:sz w:val="22"/>
          <w:szCs w:val="22"/>
        </w:rPr>
        <w:lastRenderedPageBreak/>
        <w:t>Álvarez</w:t>
      </w:r>
      <w:proofErr w:type="spellEnd"/>
      <w:r w:rsidRPr="00465B5D">
        <w:rPr>
          <w:sz w:val="22"/>
          <w:szCs w:val="22"/>
        </w:rPr>
        <w:t xml:space="preserve">-Ejzenberg, F., Villanueva, G., « El </w:t>
      </w:r>
      <w:proofErr w:type="spellStart"/>
      <w:r w:rsidRPr="00465B5D">
        <w:rPr>
          <w:sz w:val="22"/>
          <w:szCs w:val="22"/>
        </w:rPr>
        <w:t>acento</w:t>
      </w:r>
      <w:proofErr w:type="spellEnd"/>
      <w:r w:rsidRPr="00465B5D">
        <w:rPr>
          <w:sz w:val="22"/>
          <w:szCs w:val="22"/>
        </w:rPr>
        <w:t xml:space="preserve"> y la </w:t>
      </w:r>
      <w:proofErr w:type="spellStart"/>
      <w:r w:rsidRPr="00465B5D">
        <w:rPr>
          <w:sz w:val="22"/>
          <w:szCs w:val="22"/>
        </w:rPr>
        <w:t>institución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imaginaria</w:t>
      </w:r>
      <w:proofErr w:type="spellEnd"/>
      <w:r w:rsidRPr="00465B5D">
        <w:rPr>
          <w:sz w:val="22"/>
          <w:szCs w:val="22"/>
        </w:rPr>
        <w:t xml:space="preserve"> de la </w:t>
      </w:r>
      <w:proofErr w:type="spellStart"/>
      <w:r w:rsidRPr="00465B5D">
        <w:rPr>
          <w:sz w:val="22"/>
          <w:szCs w:val="22"/>
        </w:rPr>
        <w:t>minoría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lingüística</w:t>
      </w:r>
      <w:proofErr w:type="spellEnd"/>
      <w:r w:rsidRPr="00465B5D">
        <w:rPr>
          <w:sz w:val="22"/>
          <w:szCs w:val="22"/>
        </w:rPr>
        <w:t xml:space="preserve"> », in Françoise Richer-Rossi (éd.), </w:t>
      </w:r>
      <w:r w:rsidRPr="00465B5D">
        <w:rPr>
          <w:i/>
          <w:iCs/>
          <w:sz w:val="22"/>
          <w:szCs w:val="22"/>
        </w:rPr>
        <w:t xml:space="preserve">Las </w:t>
      </w:r>
      <w:proofErr w:type="spellStart"/>
      <w:r w:rsidRPr="00465B5D">
        <w:rPr>
          <w:i/>
          <w:iCs/>
          <w:sz w:val="22"/>
          <w:szCs w:val="22"/>
        </w:rPr>
        <w:t>representaciones</w:t>
      </w:r>
      <w:proofErr w:type="spellEnd"/>
      <w:r w:rsidRPr="00465B5D">
        <w:rPr>
          <w:i/>
          <w:iCs/>
          <w:sz w:val="22"/>
          <w:szCs w:val="22"/>
        </w:rPr>
        <w:t xml:space="preserve"> de las </w:t>
      </w:r>
      <w:proofErr w:type="spellStart"/>
      <w:r w:rsidRPr="00465B5D">
        <w:rPr>
          <w:i/>
          <w:iCs/>
          <w:sz w:val="22"/>
          <w:szCs w:val="22"/>
        </w:rPr>
        <w:t>minorías</w:t>
      </w:r>
      <w:proofErr w:type="spellEnd"/>
      <w:r w:rsidRPr="00465B5D">
        <w:rPr>
          <w:i/>
          <w:iCs/>
          <w:sz w:val="22"/>
          <w:szCs w:val="22"/>
        </w:rPr>
        <w:t xml:space="preserve"> en los </w:t>
      </w:r>
      <w:proofErr w:type="spellStart"/>
      <w:r w:rsidRPr="00465B5D">
        <w:rPr>
          <w:i/>
          <w:iCs/>
          <w:sz w:val="22"/>
          <w:szCs w:val="22"/>
        </w:rPr>
        <w:t>mundos</w:t>
      </w:r>
      <w:proofErr w:type="spellEnd"/>
      <w:r w:rsidRPr="00465B5D">
        <w:rPr>
          <w:i/>
          <w:iCs/>
          <w:sz w:val="22"/>
          <w:szCs w:val="22"/>
        </w:rPr>
        <w:t xml:space="preserve"> </w:t>
      </w:r>
      <w:proofErr w:type="spellStart"/>
      <w:r w:rsidRPr="00465B5D">
        <w:rPr>
          <w:i/>
          <w:iCs/>
          <w:sz w:val="22"/>
          <w:szCs w:val="22"/>
        </w:rPr>
        <w:t>hispánicos</w:t>
      </w:r>
      <w:proofErr w:type="spellEnd"/>
      <w:r w:rsidRPr="00465B5D">
        <w:rPr>
          <w:i/>
          <w:iCs/>
          <w:sz w:val="22"/>
          <w:szCs w:val="22"/>
        </w:rPr>
        <w:t xml:space="preserve">. </w:t>
      </w:r>
      <w:proofErr w:type="spellStart"/>
      <w:r w:rsidRPr="00465B5D">
        <w:rPr>
          <w:i/>
          <w:iCs/>
          <w:sz w:val="22"/>
          <w:szCs w:val="22"/>
        </w:rPr>
        <w:t>Acciones</w:t>
      </w:r>
      <w:proofErr w:type="spellEnd"/>
      <w:r w:rsidRPr="00465B5D">
        <w:rPr>
          <w:i/>
          <w:iCs/>
          <w:sz w:val="22"/>
          <w:szCs w:val="22"/>
        </w:rPr>
        <w:t xml:space="preserve">, </w:t>
      </w:r>
      <w:proofErr w:type="spellStart"/>
      <w:r w:rsidRPr="00465B5D">
        <w:rPr>
          <w:i/>
          <w:iCs/>
          <w:sz w:val="22"/>
          <w:szCs w:val="22"/>
        </w:rPr>
        <w:t>interacciones</w:t>
      </w:r>
      <w:proofErr w:type="spellEnd"/>
      <w:r w:rsidRPr="00465B5D">
        <w:rPr>
          <w:i/>
          <w:iCs/>
          <w:sz w:val="22"/>
          <w:szCs w:val="22"/>
        </w:rPr>
        <w:t xml:space="preserve">, </w:t>
      </w:r>
      <w:proofErr w:type="spellStart"/>
      <w:r w:rsidRPr="00465B5D">
        <w:rPr>
          <w:i/>
          <w:iCs/>
          <w:sz w:val="22"/>
          <w:szCs w:val="22"/>
        </w:rPr>
        <w:t>reacciones</w:t>
      </w:r>
      <w:proofErr w:type="spellEnd"/>
      <w:r w:rsidRPr="00465B5D">
        <w:rPr>
          <w:i/>
          <w:iCs/>
          <w:sz w:val="22"/>
          <w:szCs w:val="22"/>
        </w:rPr>
        <w:t xml:space="preserve"> (</w:t>
      </w:r>
      <w:proofErr w:type="spellStart"/>
      <w:r w:rsidRPr="00465B5D">
        <w:rPr>
          <w:i/>
          <w:iCs/>
          <w:sz w:val="22"/>
          <w:szCs w:val="22"/>
        </w:rPr>
        <w:t>siglos</w:t>
      </w:r>
      <w:proofErr w:type="spellEnd"/>
      <w:r w:rsidRPr="00465B5D">
        <w:rPr>
          <w:i/>
          <w:iCs/>
          <w:sz w:val="22"/>
          <w:szCs w:val="22"/>
        </w:rPr>
        <w:t xml:space="preserve"> XV-XXI),</w:t>
      </w:r>
      <w:r w:rsidRPr="00465B5D">
        <w:rPr>
          <w:sz w:val="22"/>
          <w:szCs w:val="22"/>
        </w:rPr>
        <w:t xml:space="preserve"> Éditions Orbis </w:t>
      </w:r>
      <w:proofErr w:type="spellStart"/>
      <w:r w:rsidRPr="00465B5D">
        <w:rPr>
          <w:sz w:val="22"/>
          <w:szCs w:val="22"/>
        </w:rPr>
        <w:t>Tertius</w:t>
      </w:r>
      <w:proofErr w:type="spellEnd"/>
      <w:r w:rsidRPr="00465B5D">
        <w:rPr>
          <w:sz w:val="22"/>
          <w:szCs w:val="22"/>
        </w:rPr>
        <w:t>, 2025, p. 161-182.</w:t>
      </w:r>
    </w:p>
    <w:bookmarkEnd w:id="0"/>
    <w:bookmarkEnd w:id="1"/>
    <w:p w:rsidR="003959DC" w:rsidRPr="00465B5D" w:rsidRDefault="003959DC" w:rsidP="00EB391A">
      <w:pPr>
        <w:jc w:val="both"/>
        <w:rPr>
          <w:b/>
          <w:bCs/>
          <w:caps/>
          <w:sz w:val="22"/>
          <w:szCs w:val="22"/>
        </w:rPr>
      </w:pPr>
    </w:p>
    <w:p w:rsidR="00FF011D" w:rsidRPr="00465B5D" w:rsidRDefault="00FF011D" w:rsidP="00EB391A">
      <w:pPr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« </w:t>
      </w:r>
      <w:proofErr w:type="spellStart"/>
      <w:r w:rsidRPr="00465B5D">
        <w:rPr>
          <w:sz w:val="22"/>
          <w:szCs w:val="22"/>
        </w:rPr>
        <w:t>Transiciones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históricas</w:t>
      </w:r>
      <w:proofErr w:type="spellEnd"/>
      <w:r w:rsidRPr="00465B5D">
        <w:rPr>
          <w:sz w:val="22"/>
          <w:szCs w:val="22"/>
        </w:rPr>
        <w:t xml:space="preserve"> : normas y </w:t>
      </w:r>
      <w:proofErr w:type="spellStart"/>
      <w:r w:rsidRPr="00465B5D">
        <w:rPr>
          <w:sz w:val="22"/>
          <w:szCs w:val="22"/>
        </w:rPr>
        <w:t>estandarización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del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español</w:t>
      </w:r>
      <w:proofErr w:type="spellEnd"/>
      <w:r w:rsidRPr="00465B5D">
        <w:rPr>
          <w:sz w:val="22"/>
          <w:szCs w:val="22"/>
        </w:rPr>
        <w:t xml:space="preserve"> », </w:t>
      </w:r>
      <w:r w:rsidRPr="00465B5D">
        <w:rPr>
          <w:i/>
          <w:iCs/>
          <w:sz w:val="22"/>
          <w:szCs w:val="22"/>
        </w:rPr>
        <w:t>in</w:t>
      </w:r>
      <w:r w:rsidRPr="00465B5D">
        <w:rPr>
          <w:sz w:val="22"/>
          <w:szCs w:val="22"/>
        </w:rPr>
        <w:t xml:space="preserve"> Francisco </w:t>
      </w:r>
      <w:proofErr w:type="spellStart"/>
      <w:r w:rsidRPr="00465B5D">
        <w:rPr>
          <w:sz w:val="22"/>
          <w:szCs w:val="22"/>
        </w:rPr>
        <w:t>Aroca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Iniesta</w:t>
      </w:r>
      <w:proofErr w:type="spellEnd"/>
      <w:r w:rsidR="00465B5D">
        <w:rPr>
          <w:sz w:val="22"/>
          <w:szCs w:val="22"/>
        </w:rPr>
        <w:t xml:space="preserve"> (</w:t>
      </w:r>
      <w:proofErr w:type="spellStart"/>
      <w:r w:rsidR="00465B5D">
        <w:rPr>
          <w:sz w:val="22"/>
          <w:szCs w:val="22"/>
        </w:rPr>
        <w:t>coord</w:t>
      </w:r>
      <w:proofErr w:type="spellEnd"/>
      <w:r w:rsidR="00465B5D">
        <w:rPr>
          <w:sz w:val="22"/>
          <w:szCs w:val="22"/>
        </w:rPr>
        <w:t>.)</w:t>
      </w:r>
      <w:r w:rsidRPr="00465B5D">
        <w:rPr>
          <w:sz w:val="22"/>
          <w:szCs w:val="22"/>
        </w:rPr>
        <w:t xml:space="preserve">, </w:t>
      </w:r>
      <w:proofErr w:type="spellStart"/>
      <w:r w:rsidRPr="00465B5D">
        <w:rPr>
          <w:rStyle w:val="Accentuation"/>
          <w:sz w:val="22"/>
          <w:szCs w:val="22"/>
        </w:rPr>
        <w:t>Transiciones</w:t>
      </w:r>
      <w:proofErr w:type="spellEnd"/>
      <w:r w:rsidRPr="00465B5D">
        <w:rPr>
          <w:sz w:val="22"/>
          <w:szCs w:val="22"/>
        </w:rPr>
        <w:t xml:space="preserve">, Collection du </w:t>
      </w:r>
      <w:proofErr w:type="spellStart"/>
      <w:r w:rsidRPr="00465B5D">
        <w:rPr>
          <w:sz w:val="22"/>
          <w:szCs w:val="22"/>
        </w:rPr>
        <w:t>CEHA</w:t>
      </w:r>
      <w:proofErr w:type="spellEnd"/>
      <w:r w:rsidRPr="00465B5D">
        <w:rPr>
          <w:sz w:val="22"/>
          <w:szCs w:val="22"/>
        </w:rPr>
        <w:t xml:space="preserve">, vol. XLII, </w:t>
      </w:r>
      <w:r w:rsidR="00156884">
        <w:rPr>
          <w:sz w:val="22"/>
          <w:szCs w:val="22"/>
        </w:rPr>
        <w:t>É</w:t>
      </w:r>
      <w:r w:rsidRPr="00465B5D">
        <w:rPr>
          <w:sz w:val="22"/>
          <w:szCs w:val="22"/>
        </w:rPr>
        <w:t xml:space="preserve">ditions Orbis </w:t>
      </w:r>
      <w:proofErr w:type="spellStart"/>
      <w:r w:rsidRPr="00465B5D">
        <w:rPr>
          <w:sz w:val="22"/>
          <w:szCs w:val="22"/>
        </w:rPr>
        <w:t>Tertius</w:t>
      </w:r>
      <w:proofErr w:type="spellEnd"/>
      <w:r w:rsidRPr="00465B5D">
        <w:rPr>
          <w:sz w:val="22"/>
          <w:szCs w:val="22"/>
        </w:rPr>
        <w:t>, 2023, p. 117-137.</w:t>
      </w:r>
    </w:p>
    <w:p w:rsidR="00FF011D" w:rsidRPr="00465B5D" w:rsidRDefault="00FF011D" w:rsidP="00EB391A">
      <w:pPr>
        <w:jc w:val="both"/>
        <w:rPr>
          <w:b/>
          <w:bCs/>
          <w:caps/>
          <w:sz w:val="22"/>
          <w:szCs w:val="22"/>
        </w:rPr>
      </w:pPr>
    </w:p>
    <w:p w:rsidR="00FF011D" w:rsidRPr="00465B5D" w:rsidRDefault="00FF011D" w:rsidP="00EB391A">
      <w:pPr>
        <w:jc w:val="both"/>
        <w:rPr>
          <w:b/>
          <w:bCs/>
          <w:caps/>
          <w:sz w:val="22"/>
          <w:szCs w:val="22"/>
        </w:rPr>
      </w:pPr>
      <w:proofErr w:type="spellStart"/>
      <w:r w:rsidRPr="00465B5D">
        <w:rPr>
          <w:sz w:val="22"/>
          <w:szCs w:val="22"/>
        </w:rPr>
        <w:t>Álvarez</w:t>
      </w:r>
      <w:proofErr w:type="spellEnd"/>
      <w:r w:rsidRPr="00465B5D">
        <w:rPr>
          <w:sz w:val="22"/>
          <w:szCs w:val="22"/>
        </w:rPr>
        <w:t xml:space="preserve">-Ejzenberg, F., </w:t>
      </w:r>
      <w:proofErr w:type="spellStart"/>
      <w:r w:rsidRPr="00465B5D">
        <w:rPr>
          <w:sz w:val="22"/>
          <w:szCs w:val="22"/>
        </w:rPr>
        <w:t>Ballestero</w:t>
      </w:r>
      <w:proofErr w:type="spellEnd"/>
      <w:r w:rsidRPr="00465B5D">
        <w:rPr>
          <w:sz w:val="22"/>
          <w:szCs w:val="22"/>
        </w:rPr>
        <w:t xml:space="preserve"> de </w:t>
      </w:r>
      <w:proofErr w:type="spellStart"/>
      <w:r w:rsidRPr="00465B5D">
        <w:rPr>
          <w:sz w:val="22"/>
          <w:szCs w:val="22"/>
        </w:rPr>
        <w:t>Celis</w:t>
      </w:r>
      <w:proofErr w:type="spellEnd"/>
      <w:r w:rsidRPr="00465B5D">
        <w:rPr>
          <w:sz w:val="22"/>
          <w:szCs w:val="22"/>
        </w:rPr>
        <w:t xml:space="preserve">, C., « El </w:t>
      </w:r>
      <w:proofErr w:type="spellStart"/>
      <w:r w:rsidRPr="00465B5D">
        <w:rPr>
          <w:sz w:val="22"/>
          <w:szCs w:val="22"/>
        </w:rPr>
        <w:t>español</w:t>
      </w:r>
      <w:proofErr w:type="spellEnd"/>
      <w:r w:rsidRPr="00465B5D">
        <w:rPr>
          <w:sz w:val="22"/>
          <w:szCs w:val="22"/>
        </w:rPr>
        <w:t xml:space="preserve"> a </w:t>
      </w:r>
      <w:proofErr w:type="spellStart"/>
      <w:r w:rsidRPr="00465B5D">
        <w:rPr>
          <w:sz w:val="22"/>
          <w:szCs w:val="22"/>
        </w:rPr>
        <w:t>uno</w:t>
      </w:r>
      <w:proofErr w:type="spellEnd"/>
      <w:r w:rsidRPr="00465B5D">
        <w:rPr>
          <w:sz w:val="22"/>
          <w:szCs w:val="22"/>
        </w:rPr>
        <w:t xml:space="preserve"> y </w:t>
      </w:r>
      <w:proofErr w:type="spellStart"/>
      <w:r w:rsidRPr="00465B5D">
        <w:rPr>
          <w:sz w:val="22"/>
          <w:szCs w:val="22"/>
        </w:rPr>
        <w:t>otro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lado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del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Atlántico</w:t>
      </w:r>
      <w:proofErr w:type="spellEnd"/>
      <w:r w:rsidRPr="00465B5D">
        <w:rPr>
          <w:sz w:val="22"/>
          <w:szCs w:val="22"/>
        </w:rPr>
        <w:t xml:space="preserve"> : </w:t>
      </w:r>
      <w:proofErr w:type="spellStart"/>
      <w:r w:rsidRPr="00465B5D">
        <w:rPr>
          <w:sz w:val="22"/>
          <w:szCs w:val="22"/>
        </w:rPr>
        <w:t>reflexiones</w:t>
      </w:r>
      <w:proofErr w:type="spellEnd"/>
      <w:r w:rsidRPr="00465B5D">
        <w:rPr>
          <w:sz w:val="22"/>
          <w:szCs w:val="22"/>
        </w:rPr>
        <w:t xml:space="preserve"> en </w:t>
      </w:r>
      <w:proofErr w:type="spellStart"/>
      <w:r w:rsidRPr="00465B5D">
        <w:rPr>
          <w:sz w:val="22"/>
          <w:szCs w:val="22"/>
        </w:rPr>
        <w:t>torno</w:t>
      </w:r>
      <w:proofErr w:type="spellEnd"/>
      <w:r w:rsidRPr="00465B5D">
        <w:rPr>
          <w:sz w:val="22"/>
          <w:szCs w:val="22"/>
        </w:rPr>
        <w:t xml:space="preserve"> a la </w:t>
      </w:r>
      <w:proofErr w:type="spellStart"/>
      <w:r w:rsidRPr="00465B5D">
        <w:rPr>
          <w:sz w:val="22"/>
          <w:szCs w:val="22"/>
        </w:rPr>
        <w:t>diversidad</w:t>
      </w:r>
      <w:proofErr w:type="spellEnd"/>
      <w:r w:rsidRPr="00465B5D">
        <w:rPr>
          <w:sz w:val="22"/>
          <w:szCs w:val="22"/>
        </w:rPr>
        <w:t xml:space="preserve"> », </w:t>
      </w:r>
      <w:r w:rsidRPr="00465B5D">
        <w:rPr>
          <w:i/>
          <w:sz w:val="22"/>
          <w:szCs w:val="22"/>
        </w:rPr>
        <w:t xml:space="preserve">Revue </w:t>
      </w:r>
      <w:proofErr w:type="spellStart"/>
      <w:r w:rsidRPr="00465B5D">
        <w:rPr>
          <w:i/>
          <w:sz w:val="22"/>
          <w:szCs w:val="22"/>
        </w:rPr>
        <w:t>Quaderna</w:t>
      </w:r>
      <w:proofErr w:type="spellEnd"/>
      <w:r w:rsidRPr="00465B5D">
        <w:rPr>
          <w:i/>
          <w:sz w:val="22"/>
          <w:szCs w:val="22"/>
        </w:rPr>
        <w:t xml:space="preserve">, </w:t>
      </w:r>
      <w:r w:rsidRPr="00465B5D">
        <w:rPr>
          <w:sz w:val="22"/>
          <w:szCs w:val="22"/>
        </w:rPr>
        <w:t>n° 5, 2021 [en ligne https://</w:t>
      </w:r>
      <w:proofErr w:type="spellStart"/>
      <w:r w:rsidRPr="00465B5D">
        <w:rPr>
          <w:sz w:val="22"/>
          <w:szCs w:val="22"/>
        </w:rPr>
        <w:t>quaderna.org</w:t>
      </w:r>
      <w:proofErr w:type="spellEnd"/>
      <w:r w:rsidRPr="00465B5D">
        <w:rPr>
          <w:sz w:val="22"/>
          <w:szCs w:val="22"/>
        </w:rPr>
        <w:t>/5/].</w:t>
      </w:r>
    </w:p>
    <w:p w:rsidR="00FF011D" w:rsidRPr="00465B5D" w:rsidRDefault="00FF011D" w:rsidP="00EB391A">
      <w:pPr>
        <w:jc w:val="both"/>
        <w:rPr>
          <w:b/>
          <w:bCs/>
          <w:caps/>
          <w:sz w:val="22"/>
          <w:szCs w:val="22"/>
        </w:rPr>
      </w:pPr>
    </w:p>
    <w:p w:rsidR="0067561F" w:rsidRPr="00465B5D" w:rsidRDefault="0067561F" w:rsidP="00EB391A">
      <w:pPr>
        <w:jc w:val="both"/>
        <w:rPr>
          <w:b/>
          <w:bCs/>
          <w:caps/>
          <w:sz w:val="22"/>
          <w:szCs w:val="22"/>
        </w:rPr>
      </w:pPr>
      <w:proofErr w:type="spellStart"/>
      <w:r w:rsidRPr="00465B5D">
        <w:rPr>
          <w:sz w:val="22"/>
          <w:szCs w:val="22"/>
        </w:rPr>
        <w:t>Álvarez</w:t>
      </w:r>
      <w:proofErr w:type="spellEnd"/>
      <w:r w:rsidRPr="00465B5D">
        <w:rPr>
          <w:sz w:val="22"/>
          <w:szCs w:val="22"/>
        </w:rPr>
        <w:t>-Ejzenberg, F., « </w:t>
      </w:r>
      <w:proofErr w:type="spellStart"/>
      <w:r w:rsidRPr="00465B5D">
        <w:rPr>
          <w:sz w:val="22"/>
          <w:szCs w:val="22"/>
        </w:rPr>
        <w:t>Análisis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contrastivo</w:t>
      </w:r>
      <w:proofErr w:type="spellEnd"/>
      <w:r w:rsidRPr="00465B5D">
        <w:rPr>
          <w:sz w:val="22"/>
          <w:szCs w:val="22"/>
        </w:rPr>
        <w:t xml:space="preserve"> de las </w:t>
      </w:r>
      <w:proofErr w:type="spellStart"/>
      <w:r w:rsidRPr="00465B5D">
        <w:rPr>
          <w:sz w:val="22"/>
          <w:szCs w:val="22"/>
        </w:rPr>
        <w:t>partículas</w:t>
      </w:r>
      <w:proofErr w:type="spellEnd"/>
      <w:r w:rsidRPr="00465B5D">
        <w:rPr>
          <w:sz w:val="22"/>
          <w:szCs w:val="22"/>
        </w:rPr>
        <w:t xml:space="preserve"> </w:t>
      </w:r>
      <w:r w:rsidRPr="00465B5D">
        <w:rPr>
          <w:i/>
          <w:sz w:val="22"/>
          <w:szCs w:val="22"/>
        </w:rPr>
        <w:t>pues/pois/puis </w:t>
      </w:r>
      <w:r w:rsidRPr="00465B5D">
        <w:rPr>
          <w:sz w:val="22"/>
          <w:szCs w:val="22"/>
        </w:rPr>
        <w:t xml:space="preserve">: </w:t>
      </w:r>
      <w:proofErr w:type="spellStart"/>
      <w:r w:rsidRPr="00465B5D">
        <w:rPr>
          <w:sz w:val="22"/>
          <w:szCs w:val="22"/>
        </w:rPr>
        <w:t>empleos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discursivos</w:t>
      </w:r>
      <w:proofErr w:type="spellEnd"/>
      <w:r w:rsidRPr="00465B5D">
        <w:rPr>
          <w:sz w:val="22"/>
          <w:szCs w:val="22"/>
        </w:rPr>
        <w:t xml:space="preserve"> de la forma </w:t>
      </w:r>
      <w:r w:rsidRPr="00465B5D">
        <w:rPr>
          <w:i/>
          <w:sz w:val="22"/>
          <w:szCs w:val="22"/>
        </w:rPr>
        <w:t>pues</w:t>
      </w:r>
      <w:r w:rsidRPr="00465B5D">
        <w:rPr>
          <w:sz w:val="22"/>
          <w:szCs w:val="22"/>
        </w:rPr>
        <w:t xml:space="preserve"> en el </w:t>
      </w:r>
      <w:proofErr w:type="spellStart"/>
      <w:r w:rsidRPr="00465B5D">
        <w:rPr>
          <w:sz w:val="22"/>
          <w:szCs w:val="22"/>
        </w:rPr>
        <w:t>español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como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L2</w:t>
      </w:r>
      <w:proofErr w:type="spellEnd"/>
      <w:r w:rsidRPr="00465B5D">
        <w:rPr>
          <w:sz w:val="22"/>
          <w:szCs w:val="22"/>
        </w:rPr>
        <w:t xml:space="preserve"> », </w:t>
      </w:r>
      <w:r w:rsidRPr="00465B5D">
        <w:rPr>
          <w:i/>
          <w:sz w:val="22"/>
          <w:szCs w:val="22"/>
        </w:rPr>
        <w:t>in</w:t>
      </w:r>
      <w:r w:rsidRPr="00465B5D">
        <w:rPr>
          <w:sz w:val="22"/>
          <w:szCs w:val="22"/>
        </w:rPr>
        <w:t xml:space="preserve"> Carmen </w:t>
      </w:r>
      <w:proofErr w:type="spellStart"/>
      <w:r w:rsidRPr="00465B5D">
        <w:rPr>
          <w:sz w:val="22"/>
          <w:szCs w:val="22"/>
        </w:rPr>
        <w:t>Ballestero</w:t>
      </w:r>
      <w:proofErr w:type="spellEnd"/>
      <w:r w:rsidRPr="00465B5D">
        <w:rPr>
          <w:sz w:val="22"/>
          <w:szCs w:val="22"/>
        </w:rPr>
        <w:t xml:space="preserve"> de </w:t>
      </w:r>
      <w:proofErr w:type="spellStart"/>
      <w:r w:rsidRPr="00465B5D">
        <w:rPr>
          <w:sz w:val="22"/>
          <w:szCs w:val="22"/>
        </w:rPr>
        <w:t>Celis</w:t>
      </w:r>
      <w:proofErr w:type="spellEnd"/>
      <w:r w:rsidRPr="00465B5D">
        <w:rPr>
          <w:sz w:val="22"/>
          <w:szCs w:val="22"/>
        </w:rPr>
        <w:t xml:space="preserve">, María </w:t>
      </w:r>
      <w:proofErr w:type="spellStart"/>
      <w:r w:rsidRPr="00465B5D">
        <w:rPr>
          <w:sz w:val="22"/>
          <w:szCs w:val="22"/>
        </w:rPr>
        <w:t>Sampedro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Mella</w:t>
      </w:r>
      <w:proofErr w:type="spellEnd"/>
      <w:r w:rsidRPr="00465B5D">
        <w:rPr>
          <w:sz w:val="22"/>
          <w:szCs w:val="22"/>
        </w:rPr>
        <w:t xml:space="preserve"> (</w:t>
      </w:r>
      <w:proofErr w:type="spellStart"/>
      <w:r w:rsidRPr="00465B5D">
        <w:rPr>
          <w:sz w:val="22"/>
          <w:szCs w:val="22"/>
        </w:rPr>
        <w:t>eds</w:t>
      </w:r>
      <w:proofErr w:type="spellEnd"/>
      <w:r w:rsidRPr="00465B5D">
        <w:rPr>
          <w:sz w:val="22"/>
          <w:szCs w:val="22"/>
        </w:rPr>
        <w:t xml:space="preserve">.), </w:t>
      </w:r>
      <w:proofErr w:type="spellStart"/>
      <w:r w:rsidRPr="00465B5D">
        <w:rPr>
          <w:i/>
          <w:sz w:val="22"/>
          <w:szCs w:val="22"/>
        </w:rPr>
        <w:t>Aportes</w:t>
      </w:r>
      <w:proofErr w:type="spellEnd"/>
      <w:r w:rsidRPr="00465B5D">
        <w:rPr>
          <w:i/>
          <w:sz w:val="22"/>
          <w:szCs w:val="22"/>
        </w:rPr>
        <w:t xml:space="preserve"> </w:t>
      </w:r>
      <w:proofErr w:type="spellStart"/>
      <w:r w:rsidRPr="00465B5D">
        <w:rPr>
          <w:i/>
          <w:sz w:val="22"/>
          <w:szCs w:val="22"/>
        </w:rPr>
        <w:t>del</w:t>
      </w:r>
      <w:proofErr w:type="spellEnd"/>
      <w:r w:rsidRPr="00465B5D">
        <w:rPr>
          <w:i/>
          <w:sz w:val="22"/>
          <w:szCs w:val="22"/>
        </w:rPr>
        <w:t xml:space="preserve"> </w:t>
      </w:r>
      <w:proofErr w:type="spellStart"/>
      <w:r w:rsidRPr="00465B5D">
        <w:rPr>
          <w:i/>
          <w:sz w:val="22"/>
          <w:szCs w:val="22"/>
        </w:rPr>
        <w:t>CAES</w:t>
      </w:r>
      <w:proofErr w:type="spellEnd"/>
      <w:r w:rsidRPr="00465B5D">
        <w:rPr>
          <w:i/>
          <w:sz w:val="22"/>
          <w:szCs w:val="22"/>
        </w:rPr>
        <w:t xml:space="preserve"> a la </w:t>
      </w:r>
      <w:proofErr w:type="spellStart"/>
      <w:r w:rsidRPr="00465B5D">
        <w:rPr>
          <w:i/>
          <w:sz w:val="22"/>
          <w:szCs w:val="22"/>
        </w:rPr>
        <w:t>enseñanza</w:t>
      </w:r>
      <w:proofErr w:type="spellEnd"/>
      <w:r w:rsidRPr="00465B5D">
        <w:rPr>
          <w:i/>
          <w:sz w:val="22"/>
          <w:szCs w:val="22"/>
        </w:rPr>
        <w:t xml:space="preserve"> </w:t>
      </w:r>
      <w:proofErr w:type="spellStart"/>
      <w:r w:rsidRPr="00465B5D">
        <w:rPr>
          <w:i/>
          <w:sz w:val="22"/>
          <w:szCs w:val="22"/>
        </w:rPr>
        <w:t>del</w:t>
      </w:r>
      <w:proofErr w:type="spellEnd"/>
      <w:r w:rsidRPr="00465B5D">
        <w:rPr>
          <w:i/>
          <w:sz w:val="22"/>
          <w:szCs w:val="22"/>
        </w:rPr>
        <w:t xml:space="preserve"> </w:t>
      </w:r>
      <w:proofErr w:type="spellStart"/>
      <w:r w:rsidRPr="00465B5D">
        <w:rPr>
          <w:i/>
          <w:sz w:val="22"/>
          <w:szCs w:val="22"/>
        </w:rPr>
        <w:t>español</w:t>
      </w:r>
      <w:proofErr w:type="spellEnd"/>
      <w:r w:rsidRPr="00465B5D">
        <w:rPr>
          <w:i/>
          <w:sz w:val="22"/>
          <w:szCs w:val="22"/>
        </w:rPr>
        <w:t xml:space="preserve"> </w:t>
      </w:r>
      <w:proofErr w:type="spellStart"/>
      <w:r w:rsidRPr="00465B5D">
        <w:rPr>
          <w:i/>
          <w:sz w:val="22"/>
          <w:szCs w:val="22"/>
        </w:rPr>
        <w:t>como</w:t>
      </w:r>
      <w:proofErr w:type="spellEnd"/>
      <w:r w:rsidRPr="00465B5D">
        <w:rPr>
          <w:i/>
          <w:sz w:val="22"/>
          <w:szCs w:val="22"/>
        </w:rPr>
        <w:t xml:space="preserve"> lengua </w:t>
      </w:r>
      <w:proofErr w:type="spellStart"/>
      <w:r w:rsidRPr="00465B5D">
        <w:rPr>
          <w:i/>
          <w:sz w:val="22"/>
          <w:szCs w:val="22"/>
        </w:rPr>
        <w:t>extranjera</w:t>
      </w:r>
      <w:proofErr w:type="spellEnd"/>
      <w:r w:rsidRPr="00465B5D">
        <w:rPr>
          <w:i/>
          <w:sz w:val="22"/>
          <w:szCs w:val="22"/>
        </w:rPr>
        <w:t xml:space="preserve">. </w:t>
      </w:r>
      <w:proofErr w:type="spellStart"/>
      <w:r w:rsidRPr="00465B5D">
        <w:rPr>
          <w:i/>
          <w:sz w:val="22"/>
          <w:szCs w:val="22"/>
        </w:rPr>
        <w:t>Estudios</w:t>
      </w:r>
      <w:proofErr w:type="spellEnd"/>
      <w:r w:rsidRPr="00465B5D">
        <w:rPr>
          <w:i/>
          <w:sz w:val="22"/>
          <w:szCs w:val="22"/>
        </w:rPr>
        <w:t xml:space="preserve"> </w:t>
      </w:r>
      <w:proofErr w:type="spellStart"/>
      <w:r w:rsidRPr="00465B5D">
        <w:rPr>
          <w:i/>
          <w:sz w:val="22"/>
          <w:szCs w:val="22"/>
        </w:rPr>
        <w:t>aplicados</w:t>
      </w:r>
      <w:proofErr w:type="spellEnd"/>
      <w:r w:rsidRPr="00465B5D">
        <w:rPr>
          <w:i/>
          <w:sz w:val="22"/>
          <w:szCs w:val="22"/>
        </w:rPr>
        <w:t xml:space="preserve"> de </w:t>
      </w:r>
      <w:proofErr w:type="spellStart"/>
      <w:r w:rsidRPr="00465B5D">
        <w:rPr>
          <w:i/>
          <w:sz w:val="22"/>
          <w:szCs w:val="22"/>
        </w:rPr>
        <w:t>gramática</w:t>
      </w:r>
      <w:proofErr w:type="spellEnd"/>
      <w:r w:rsidRPr="00465B5D">
        <w:rPr>
          <w:i/>
          <w:sz w:val="22"/>
          <w:szCs w:val="22"/>
        </w:rPr>
        <w:t xml:space="preserve"> y </w:t>
      </w:r>
      <w:proofErr w:type="spellStart"/>
      <w:r w:rsidRPr="00465B5D">
        <w:rPr>
          <w:i/>
          <w:sz w:val="22"/>
          <w:szCs w:val="22"/>
        </w:rPr>
        <w:t>pragmática</w:t>
      </w:r>
      <w:proofErr w:type="spellEnd"/>
      <w:r w:rsidRPr="00465B5D">
        <w:rPr>
          <w:i/>
          <w:sz w:val="22"/>
          <w:szCs w:val="22"/>
        </w:rPr>
        <w:t xml:space="preserve">. Verba. </w:t>
      </w:r>
      <w:proofErr w:type="spellStart"/>
      <w:r w:rsidRPr="00465B5D">
        <w:rPr>
          <w:i/>
          <w:sz w:val="22"/>
          <w:szCs w:val="22"/>
        </w:rPr>
        <w:t>Anexo</w:t>
      </w:r>
      <w:proofErr w:type="spellEnd"/>
      <w:r w:rsidRPr="00465B5D">
        <w:rPr>
          <w:i/>
          <w:sz w:val="22"/>
          <w:szCs w:val="22"/>
        </w:rPr>
        <w:t xml:space="preserve"> 81, </w:t>
      </w:r>
      <w:r w:rsidRPr="00465B5D">
        <w:rPr>
          <w:sz w:val="22"/>
          <w:szCs w:val="22"/>
        </w:rPr>
        <w:t xml:space="preserve">Université Sorbonne Nouvelle, </w:t>
      </w:r>
      <w:proofErr w:type="spellStart"/>
      <w:r w:rsidRPr="00465B5D">
        <w:rPr>
          <w:sz w:val="22"/>
          <w:szCs w:val="22"/>
        </w:rPr>
        <w:t>Universidade</w:t>
      </w:r>
      <w:proofErr w:type="spellEnd"/>
      <w:r w:rsidRPr="00465B5D">
        <w:rPr>
          <w:sz w:val="22"/>
          <w:szCs w:val="22"/>
        </w:rPr>
        <w:t xml:space="preserve"> de Santiago de </w:t>
      </w:r>
      <w:proofErr w:type="spellStart"/>
      <w:r w:rsidRPr="00465B5D">
        <w:rPr>
          <w:sz w:val="22"/>
          <w:szCs w:val="22"/>
        </w:rPr>
        <w:t>Compostela</w:t>
      </w:r>
      <w:proofErr w:type="spellEnd"/>
      <w:r w:rsidRPr="00465B5D">
        <w:rPr>
          <w:sz w:val="22"/>
          <w:szCs w:val="22"/>
        </w:rPr>
        <w:t>, 2021, p. 235-256.</w:t>
      </w:r>
    </w:p>
    <w:p w:rsidR="0067561F" w:rsidRPr="00465B5D" w:rsidRDefault="0067561F" w:rsidP="00EB391A">
      <w:pPr>
        <w:jc w:val="both"/>
        <w:rPr>
          <w:bCs/>
          <w:caps/>
          <w:sz w:val="22"/>
          <w:szCs w:val="22"/>
        </w:rPr>
      </w:pPr>
    </w:p>
    <w:p w:rsidR="0067561F" w:rsidRPr="00465B5D" w:rsidRDefault="0067561F" w:rsidP="00EB391A">
      <w:pPr>
        <w:jc w:val="both"/>
        <w:rPr>
          <w:bCs/>
          <w:caps/>
          <w:sz w:val="22"/>
          <w:szCs w:val="22"/>
        </w:rPr>
      </w:pPr>
      <w:proofErr w:type="spellStart"/>
      <w:r w:rsidRPr="00465B5D">
        <w:rPr>
          <w:sz w:val="22"/>
          <w:szCs w:val="22"/>
        </w:rPr>
        <w:t>Álvarez</w:t>
      </w:r>
      <w:proofErr w:type="spellEnd"/>
      <w:r w:rsidRPr="00465B5D">
        <w:rPr>
          <w:sz w:val="22"/>
          <w:szCs w:val="22"/>
        </w:rPr>
        <w:t xml:space="preserve">-Ejzenberg, F., </w:t>
      </w:r>
      <w:proofErr w:type="spellStart"/>
      <w:r w:rsidRPr="00465B5D">
        <w:rPr>
          <w:sz w:val="22"/>
          <w:szCs w:val="22"/>
        </w:rPr>
        <w:t>Piedehierro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Sáez</w:t>
      </w:r>
      <w:proofErr w:type="spellEnd"/>
      <w:r w:rsidRPr="00465B5D">
        <w:rPr>
          <w:sz w:val="22"/>
          <w:szCs w:val="22"/>
        </w:rPr>
        <w:t xml:space="preserve">, C., « PUES vs. PUIS: la </w:t>
      </w:r>
      <w:proofErr w:type="spellStart"/>
      <w:r w:rsidRPr="00465B5D">
        <w:rPr>
          <w:sz w:val="22"/>
          <w:szCs w:val="22"/>
        </w:rPr>
        <w:t>posterioridad</w:t>
      </w:r>
      <w:proofErr w:type="spellEnd"/>
      <w:r w:rsidRPr="00465B5D">
        <w:rPr>
          <w:sz w:val="22"/>
          <w:szCs w:val="22"/>
        </w:rPr>
        <w:t xml:space="preserve"> de la </w:t>
      </w:r>
      <w:proofErr w:type="spellStart"/>
      <w:r w:rsidRPr="00465B5D">
        <w:rPr>
          <w:sz w:val="22"/>
          <w:szCs w:val="22"/>
        </w:rPr>
        <w:t>enunciación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frente</w:t>
      </w:r>
      <w:proofErr w:type="spellEnd"/>
      <w:r w:rsidRPr="00465B5D">
        <w:rPr>
          <w:sz w:val="22"/>
          <w:szCs w:val="22"/>
        </w:rPr>
        <w:t xml:space="preserve"> a la </w:t>
      </w:r>
      <w:proofErr w:type="spellStart"/>
      <w:r w:rsidRPr="00465B5D">
        <w:rPr>
          <w:sz w:val="22"/>
          <w:szCs w:val="22"/>
        </w:rPr>
        <w:t>posterioridad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del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enunciado</w:t>
      </w:r>
      <w:proofErr w:type="spellEnd"/>
      <w:r w:rsidRPr="00465B5D">
        <w:rPr>
          <w:sz w:val="22"/>
          <w:szCs w:val="22"/>
        </w:rPr>
        <w:t xml:space="preserve">. </w:t>
      </w:r>
      <w:proofErr w:type="spellStart"/>
      <w:r w:rsidRPr="00465B5D">
        <w:rPr>
          <w:sz w:val="22"/>
          <w:szCs w:val="22"/>
        </w:rPr>
        <w:t>Estudio</w:t>
      </w:r>
      <w:proofErr w:type="spellEnd"/>
      <w:r w:rsidRPr="00465B5D">
        <w:rPr>
          <w:sz w:val="22"/>
          <w:szCs w:val="22"/>
        </w:rPr>
        <w:t xml:space="preserve"> de las </w:t>
      </w:r>
      <w:proofErr w:type="spellStart"/>
      <w:r w:rsidRPr="00465B5D">
        <w:rPr>
          <w:sz w:val="22"/>
          <w:szCs w:val="22"/>
        </w:rPr>
        <w:t>partículas</w:t>
      </w:r>
      <w:proofErr w:type="spellEnd"/>
      <w:r w:rsidRPr="00465B5D">
        <w:rPr>
          <w:sz w:val="22"/>
          <w:szCs w:val="22"/>
        </w:rPr>
        <w:t xml:space="preserve"> en los </w:t>
      </w:r>
      <w:proofErr w:type="spellStart"/>
      <w:r w:rsidRPr="00465B5D">
        <w:rPr>
          <w:sz w:val="22"/>
          <w:szCs w:val="22"/>
        </w:rPr>
        <w:t>primeros</w:t>
      </w:r>
      <w:proofErr w:type="spellEnd"/>
      <w:r w:rsidRPr="00465B5D">
        <w:rPr>
          <w:sz w:val="22"/>
          <w:szCs w:val="22"/>
        </w:rPr>
        <w:t xml:space="preserve"> textos en lengua </w:t>
      </w:r>
      <w:proofErr w:type="spellStart"/>
      <w:r w:rsidRPr="00465B5D">
        <w:rPr>
          <w:sz w:val="22"/>
          <w:szCs w:val="22"/>
        </w:rPr>
        <w:t>francesa</w:t>
      </w:r>
      <w:proofErr w:type="spellEnd"/>
      <w:r w:rsidRPr="00465B5D">
        <w:rPr>
          <w:sz w:val="22"/>
          <w:szCs w:val="22"/>
        </w:rPr>
        <w:t xml:space="preserve"> y </w:t>
      </w:r>
      <w:proofErr w:type="spellStart"/>
      <w:r w:rsidRPr="00465B5D">
        <w:rPr>
          <w:sz w:val="22"/>
          <w:szCs w:val="22"/>
        </w:rPr>
        <w:t>española</w:t>
      </w:r>
      <w:proofErr w:type="spellEnd"/>
      <w:r w:rsidRPr="00465B5D">
        <w:rPr>
          <w:sz w:val="22"/>
          <w:szCs w:val="22"/>
        </w:rPr>
        <w:t xml:space="preserve"> », </w:t>
      </w:r>
      <w:r w:rsidRPr="00465B5D">
        <w:rPr>
          <w:i/>
          <w:sz w:val="22"/>
          <w:szCs w:val="22"/>
        </w:rPr>
        <w:t xml:space="preserve">in </w:t>
      </w:r>
      <w:r w:rsidRPr="00465B5D">
        <w:rPr>
          <w:sz w:val="22"/>
          <w:szCs w:val="22"/>
        </w:rPr>
        <w:t>José Vicente Lozano (éd</w:t>
      </w:r>
      <w:r w:rsidR="00465B5D">
        <w:rPr>
          <w:sz w:val="22"/>
          <w:szCs w:val="22"/>
        </w:rPr>
        <w:t>.</w:t>
      </w:r>
      <w:r w:rsidRPr="00465B5D">
        <w:rPr>
          <w:sz w:val="22"/>
          <w:szCs w:val="22"/>
        </w:rPr>
        <w:t xml:space="preserve">), </w:t>
      </w:r>
      <w:r w:rsidRPr="00465B5D">
        <w:rPr>
          <w:i/>
          <w:sz w:val="22"/>
          <w:szCs w:val="22"/>
        </w:rPr>
        <w:t xml:space="preserve">Nouvelles perspectives en linguistique hispanique. Collection </w:t>
      </w:r>
      <w:proofErr w:type="spellStart"/>
      <w:r w:rsidRPr="00465B5D">
        <w:rPr>
          <w:i/>
          <w:sz w:val="22"/>
          <w:szCs w:val="22"/>
        </w:rPr>
        <w:t>Elir</w:t>
      </w:r>
      <w:proofErr w:type="spellEnd"/>
      <w:r w:rsidRPr="00465B5D">
        <w:rPr>
          <w:i/>
          <w:sz w:val="22"/>
          <w:szCs w:val="22"/>
        </w:rPr>
        <w:t>, Volume 2</w:t>
      </w:r>
      <w:r w:rsidRPr="00465B5D">
        <w:rPr>
          <w:sz w:val="22"/>
          <w:szCs w:val="22"/>
        </w:rPr>
        <w:t>, Libero et Publications Électronique de l’</w:t>
      </w:r>
      <w:proofErr w:type="spellStart"/>
      <w:r w:rsidRPr="00465B5D">
        <w:rPr>
          <w:sz w:val="22"/>
          <w:szCs w:val="22"/>
        </w:rPr>
        <w:t>Eriac</w:t>
      </w:r>
      <w:proofErr w:type="spellEnd"/>
      <w:r w:rsidRPr="00465B5D">
        <w:rPr>
          <w:sz w:val="22"/>
          <w:szCs w:val="22"/>
        </w:rPr>
        <w:t xml:space="preserve">/Libero, 2019. </w:t>
      </w:r>
    </w:p>
    <w:p w:rsidR="007E235E" w:rsidRPr="00465B5D" w:rsidRDefault="007E235E" w:rsidP="007E235E">
      <w:pPr>
        <w:jc w:val="both"/>
        <w:rPr>
          <w:smallCaps/>
          <w:sz w:val="22"/>
          <w:szCs w:val="22"/>
        </w:rPr>
      </w:pPr>
    </w:p>
    <w:p w:rsidR="007E235E" w:rsidRDefault="007E235E" w:rsidP="007E235E">
      <w:pPr>
        <w:jc w:val="both"/>
        <w:rPr>
          <w:rFonts w:eastAsiaTheme="minorEastAsia"/>
          <w:sz w:val="22"/>
          <w:szCs w:val="22"/>
          <w:lang w:eastAsia="ja-JP"/>
        </w:rPr>
      </w:pPr>
      <w:proofErr w:type="spellStart"/>
      <w:r w:rsidRPr="00465B5D">
        <w:rPr>
          <w:sz w:val="22"/>
          <w:szCs w:val="22"/>
        </w:rPr>
        <w:t>Álvarez</w:t>
      </w:r>
      <w:proofErr w:type="spellEnd"/>
      <w:r w:rsidRPr="00465B5D">
        <w:rPr>
          <w:sz w:val="22"/>
          <w:szCs w:val="22"/>
        </w:rPr>
        <w:t xml:space="preserve">-Ejzenberg, F., </w:t>
      </w:r>
      <w:r w:rsidRPr="00465B5D">
        <w:rPr>
          <w:rFonts w:eastAsiaTheme="minorEastAsia"/>
          <w:sz w:val="22"/>
          <w:szCs w:val="22"/>
          <w:lang w:eastAsia="ja-JP"/>
        </w:rPr>
        <w:t xml:space="preserve">« El verbo </w:t>
      </w:r>
      <w:r w:rsidRPr="00465B5D">
        <w:rPr>
          <w:rFonts w:eastAsiaTheme="minorEastAsia"/>
          <w:i/>
          <w:sz w:val="22"/>
          <w:szCs w:val="22"/>
          <w:lang w:eastAsia="ja-JP"/>
        </w:rPr>
        <w:t>dar</w:t>
      </w:r>
      <w:r w:rsidRPr="00465B5D">
        <w:rPr>
          <w:rFonts w:eastAsiaTheme="minorEastAsia"/>
          <w:sz w:val="22"/>
          <w:szCs w:val="22"/>
          <w:lang w:eastAsia="ja-JP"/>
        </w:rPr>
        <w:t xml:space="preserve"> en 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construcciones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 verbo-nominales », </w:t>
      </w:r>
      <w:r w:rsidRPr="00465B5D">
        <w:rPr>
          <w:rFonts w:eastAsiaTheme="minorEastAsia"/>
          <w:i/>
          <w:sz w:val="22"/>
          <w:szCs w:val="22"/>
          <w:lang w:eastAsia="ja-JP"/>
        </w:rPr>
        <w:t xml:space="preserve">in </w:t>
      </w:r>
      <w:r w:rsidRPr="00465B5D">
        <w:rPr>
          <w:rFonts w:eastAsiaTheme="minorEastAsia"/>
          <w:sz w:val="22"/>
          <w:szCs w:val="22"/>
          <w:lang w:eastAsia="ja-JP"/>
        </w:rPr>
        <w:t xml:space="preserve">C. 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Ballestero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 de 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Celis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, C. 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Piedehierro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 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Sáez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>, (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eds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>.),</w:t>
      </w:r>
      <w:r w:rsidRPr="00465B5D">
        <w:rPr>
          <w:rFonts w:eastAsiaTheme="minorEastAsia"/>
          <w:i/>
          <w:sz w:val="22"/>
          <w:szCs w:val="22"/>
          <w:lang w:eastAsia="ja-JP"/>
        </w:rPr>
        <w:t xml:space="preserve"> Marco </w:t>
      </w:r>
      <w:proofErr w:type="spellStart"/>
      <w:r w:rsidRPr="00465B5D">
        <w:rPr>
          <w:rFonts w:eastAsiaTheme="minorEastAsia"/>
          <w:i/>
          <w:sz w:val="22"/>
          <w:szCs w:val="22"/>
          <w:lang w:eastAsia="ja-JP"/>
        </w:rPr>
        <w:t>ELE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, </w:t>
      </w:r>
      <w:proofErr w:type="spellStart"/>
      <w:r w:rsidRPr="00465B5D">
        <w:rPr>
          <w:rFonts w:eastAsiaTheme="minorEastAsia"/>
          <w:i/>
          <w:sz w:val="22"/>
          <w:szCs w:val="22"/>
          <w:lang w:eastAsia="ja-JP"/>
        </w:rPr>
        <w:t>Cuestiones</w:t>
      </w:r>
      <w:proofErr w:type="spellEnd"/>
      <w:r w:rsidRPr="00465B5D">
        <w:rPr>
          <w:rFonts w:eastAsiaTheme="minorEastAsia"/>
          <w:i/>
          <w:sz w:val="22"/>
          <w:szCs w:val="22"/>
          <w:lang w:eastAsia="ja-JP"/>
        </w:rPr>
        <w:t xml:space="preserve"> de </w:t>
      </w:r>
      <w:proofErr w:type="spellStart"/>
      <w:r w:rsidRPr="00465B5D">
        <w:rPr>
          <w:rFonts w:eastAsiaTheme="minorEastAsia"/>
          <w:i/>
          <w:sz w:val="22"/>
          <w:szCs w:val="22"/>
          <w:lang w:eastAsia="ja-JP"/>
        </w:rPr>
        <w:t>gramática</w:t>
      </w:r>
      <w:proofErr w:type="spellEnd"/>
      <w:r w:rsidRPr="00465B5D">
        <w:rPr>
          <w:rFonts w:eastAsiaTheme="minorEastAsia"/>
          <w:i/>
          <w:sz w:val="22"/>
          <w:szCs w:val="22"/>
          <w:lang w:eastAsia="ja-JP"/>
        </w:rPr>
        <w:t xml:space="preserve"> para </w:t>
      </w:r>
      <w:proofErr w:type="spellStart"/>
      <w:r w:rsidRPr="00465B5D">
        <w:rPr>
          <w:rFonts w:eastAsiaTheme="minorEastAsia"/>
          <w:i/>
          <w:sz w:val="22"/>
          <w:szCs w:val="22"/>
          <w:lang w:eastAsia="ja-JP"/>
        </w:rPr>
        <w:t>hispanistas</w:t>
      </w:r>
      <w:proofErr w:type="spellEnd"/>
      <w:r w:rsidRPr="00465B5D">
        <w:rPr>
          <w:rFonts w:eastAsiaTheme="minorEastAsia"/>
          <w:i/>
          <w:sz w:val="22"/>
          <w:szCs w:val="22"/>
          <w:lang w:eastAsia="ja-JP"/>
        </w:rPr>
        <w:t xml:space="preserve"> no </w:t>
      </w:r>
      <w:proofErr w:type="spellStart"/>
      <w:r w:rsidRPr="00465B5D">
        <w:rPr>
          <w:rFonts w:eastAsiaTheme="minorEastAsia"/>
          <w:i/>
          <w:sz w:val="22"/>
          <w:szCs w:val="22"/>
          <w:lang w:eastAsia="ja-JP"/>
        </w:rPr>
        <w:t>nativos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, 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enero-junio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 2016, p. 37-51.</w:t>
      </w:r>
    </w:p>
    <w:p w:rsidR="00465B5D" w:rsidRPr="00465B5D" w:rsidRDefault="00465B5D" w:rsidP="007E235E">
      <w:pPr>
        <w:jc w:val="both"/>
        <w:rPr>
          <w:sz w:val="22"/>
          <w:szCs w:val="22"/>
        </w:rPr>
      </w:pPr>
    </w:p>
    <w:p w:rsidR="007E235E" w:rsidRPr="00465B5D" w:rsidRDefault="007E235E" w:rsidP="007E235E">
      <w:pPr>
        <w:jc w:val="both"/>
        <w:rPr>
          <w:rFonts w:eastAsiaTheme="minorEastAsia"/>
          <w:sz w:val="22"/>
          <w:szCs w:val="22"/>
          <w:lang w:eastAsia="ja-JP"/>
        </w:rPr>
      </w:pPr>
      <w:proofErr w:type="spellStart"/>
      <w:r w:rsidRPr="00465B5D">
        <w:rPr>
          <w:sz w:val="22"/>
          <w:szCs w:val="22"/>
        </w:rPr>
        <w:t>Álvarez</w:t>
      </w:r>
      <w:proofErr w:type="spellEnd"/>
      <w:r w:rsidRPr="00465B5D">
        <w:rPr>
          <w:sz w:val="22"/>
          <w:szCs w:val="22"/>
        </w:rPr>
        <w:t>-Ejzenberg, F, « </w:t>
      </w:r>
      <w:r w:rsidRPr="00465B5D">
        <w:rPr>
          <w:rFonts w:eastAsiaTheme="minorEastAsia"/>
          <w:sz w:val="22"/>
          <w:szCs w:val="22"/>
          <w:lang w:eastAsia="ja-JP"/>
        </w:rPr>
        <w:t xml:space="preserve">El 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marcador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 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discursivo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 </w:t>
      </w:r>
      <w:proofErr w:type="spellStart"/>
      <w:r w:rsidRPr="00465B5D">
        <w:rPr>
          <w:rFonts w:eastAsiaTheme="minorEastAsia"/>
          <w:i/>
          <w:iCs/>
          <w:sz w:val="22"/>
          <w:szCs w:val="22"/>
          <w:lang w:eastAsia="ja-JP"/>
        </w:rPr>
        <w:t>dale</w:t>
      </w:r>
      <w:proofErr w:type="spellEnd"/>
      <w:r w:rsidRPr="00465B5D">
        <w:rPr>
          <w:rFonts w:eastAsiaTheme="minorEastAsia"/>
          <w:i/>
          <w:iCs/>
          <w:sz w:val="22"/>
          <w:szCs w:val="22"/>
          <w:lang w:eastAsia="ja-JP"/>
        </w:rPr>
        <w:t xml:space="preserve"> 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desde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 la 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perspectiva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 de la 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unicidad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 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del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 signo », </w:t>
      </w:r>
      <w:proofErr w:type="spellStart"/>
      <w:r w:rsidRPr="00465B5D">
        <w:rPr>
          <w:rFonts w:eastAsiaTheme="minorEastAsia"/>
          <w:i/>
          <w:sz w:val="22"/>
          <w:szCs w:val="22"/>
          <w:lang w:eastAsia="ja-JP"/>
        </w:rPr>
        <w:t>Revista</w:t>
      </w:r>
      <w:proofErr w:type="spellEnd"/>
      <w:r w:rsidRPr="00465B5D">
        <w:rPr>
          <w:rFonts w:eastAsiaTheme="minorEastAsia"/>
          <w:i/>
          <w:sz w:val="22"/>
          <w:szCs w:val="22"/>
          <w:lang w:eastAsia="ja-JP"/>
        </w:rPr>
        <w:t xml:space="preserve"> Clac 62, </w:t>
      </w:r>
      <w:proofErr w:type="spellStart"/>
      <w:r w:rsidRPr="00465B5D">
        <w:rPr>
          <w:rFonts w:eastAsiaTheme="minorEastAsia"/>
          <w:i/>
          <w:sz w:val="22"/>
          <w:szCs w:val="22"/>
          <w:lang w:eastAsia="ja-JP"/>
        </w:rPr>
        <w:t>Marcadores</w:t>
      </w:r>
      <w:proofErr w:type="spellEnd"/>
      <w:r w:rsidRPr="00465B5D">
        <w:rPr>
          <w:rFonts w:eastAsiaTheme="minorEastAsia"/>
          <w:i/>
          <w:sz w:val="22"/>
          <w:szCs w:val="22"/>
          <w:lang w:eastAsia="ja-JP"/>
        </w:rPr>
        <w:t xml:space="preserve"> </w:t>
      </w:r>
      <w:proofErr w:type="spellStart"/>
      <w:r w:rsidRPr="00465B5D">
        <w:rPr>
          <w:rFonts w:eastAsiaTheme="minorEastAsia"/>
          <w:i/>
          <w:sz w:val="22"/>
          <w:szCs w:val="22"/>
          <w:lang w:eastAsia="ja-JP"/>
        </w:rPr>
        <w:t>del</w:t>
      </w:r>
      <w:proofErr w:type="spellEnd"/>
      <w:r w:rsidRPr="00465B5D">
        <w:rPr>
          <w:rFonts w:eastAsiaTheme="minorEastAsia"/>
          <w:i/>
          <w:sz w:val="22"/>
          <w:szCs w:val="22"/>
          <w:lang w:eastAsia="ja-JP"/>
        </w:rPr>
        <w:t xml:space="preserve"> </w:t>
      </w:r>
      <w:proofErr w:type="spellStart"/>
      <w:r w:rsidRPr="00465B5D">
        <w:rPr>
          <w:rFonts w:eastAsiaTheme="minorEastAsia"/>
          <w:i/>
          <w:sz w:val="22"/>
          <w:szCs w:val="22"/>
          <w:lang w:eastAsia="ja-JP"/>
        </w:rPr>
        <w:t>discurso</w:t>
      </w:r>
      <w:proofErr w:type="spellEnd"/>
      <w:r w:rsidRPr="00465B5D">
        <w:rPr>
          <w:rFonts w:eastAsiaTheme="minorEastAsia"/>
          <w:i/>
          <w:sz w:val="22"/>
          <w:szCs w:val="22"/>
          <w:lang w:eastAsia="ja-JP"/>
        </w:rPr>
        <w:t xml:space="preserve"> y </w:t>
      </w:r>
      <w:proofErr w:type="spellStart"/>
      <w:r w:rsidRPr="00465B5D">
        <w:rPr>
          <w:rFonts w:eastAsiaTheme="minorEastAsia"/>
          <w:i/>
          <w:sz w:val="22"/>
          <w:szCs w:val="22"/>
          <w:lang w:eastAsia="ja-JP"/>
        </w:rPr>
        <w:t>sintaxis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, 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Universidad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 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complutense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 de Madrid, 2015, p. 54-75.</w:t>
      </w:r>
      <w:r w:rsidRPr="00465B5D">
        <w:rPr>
          <w:rFonts w:eastAsiaTheme="minorEastAsia"/>
          <w:i/>
          <w:sz w:val="22"/>
          <w:szCs w:val="22"/>
          <w:lang w:eastAsia="ja-JP"/>
        </w:rPr>
        <w:t xml:space="preserve"> </w:t>
      </w:r>
      <w:r w:rsidRPr="00465B5D">
        <w:rPr>
          <w:rFonts w:eastAsiaTheme="minorEastAsia"/>
          <w:sz w:val="22"/>
          <w:szCs w:val="22"/>
          <w:lang w:eastAsia="ja-JP"/>
        </w:rPr>
        <w:t>[https://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revistas.ucm.es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>/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index.php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>/CLAC/article/</w:t>
      </w:r>
      <w:proofErr w:type="spellStart"/>
      <w:r w:rsidRPr="00465B5D">
        <w:rPr>
          <w:rFonts w:eastAsiaTheme="minorEastAsia"/>
          <w:sz w:val="22"/>
          <w:szCs w:val="22"/>
          <w:lang w:eastAsia="ja-JP"/>
        </w:rPr>
        <w:t>view</w:t>
      </w:r>
      <w:proofErr w:type="spellEnd"/>
      <w:r w:rsidRPr="00465B5D">
        <w:rPr>
          <w:rFonts w:eastAsiaTheme="minorEastAsia"/>
          <w:sz w:val="22"/>
          <w:szCs w:val="22"/>
          <w:lang w:eastAsia="ja-JP"/>
        </w:rPr>
        <w:t xml:space="preserve">/49498] </w:t>
      </w:r>
    </w:p>
    <w:p w:rsidR="007E235E" w:rsidRPr="00465B5D" w:rsidRDefault="007E235E" w:rsidP="007E235E">
      <w:pPr>
        <w:jc w:val="both"/>
        <w:rPr>
          <w:rFonts w:eastAsiaTheme="minorEastAsia"/>
          <w:sz w:val="22"/>
          <w:szCs w:val="22"/>
          <w:lang w:eastAsia="ja-JP"/>
        </w:rPr>
      </w:pPr>
    </w:p>
    <w:p w:rsidR="008C3479" w:rsidRDefault="007E235E" w:rsidP="007E235E">
      <w:pPr>
        <w:jc w:val="both"/>
        <w:rPr>
          <w:sz w:val="22"/>
          <w:szCs w:val="22"/>
        </w:rPr>
      </w:pPr>
      <w:proofErr w:type="spellStart"/>
      <w:r w:rsidRPr="00465B5D">
        <w:rPr>
          <w:sz w:val="22"/>
          <w:szCs w:val="22"/>
        </w:rPr>
        <w:t>Álvarez</w:t>
      </w:r>
      <w:proofErr w:type="spellEnd"/>
      <w:r w:rsidRPr="00465B5D">
        <w:rPr>
          <w:sz w:val="22"/>
          <w:szCs w:val="22"/>
        </w:rPr>
        <w:t xml:space="preserve">-Ejzenberg, F., « El </w:t>
      </w:r>
      <w:proofErr w:type="spellStart"/>
      <w:r w:rsidRPr="00465B5D">
        <w:rPr>
          <w:sz w:val="22"/>
          <w:szCs w:val="22"/>
        </w:rPr>
        <w:t>aporte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semántico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del</w:t>
      </w:r>
      <w:proofErr w:type="spellEnd"/>
      <w:r w:rsidRPr="00465B5D">
        <w:rPr>
          <w:sz w:val="22"/>
          <w:szCs w:val="22"/>
        </w:rPr>
        <w:t xml:space="preserve"> verbo </w:t>
      </w:r>
      <w:r w:rsidRPr="00465B5D">
        <w:rPr>
          <w:i/>
          <w:sz w:val="22"/>
          <w:szCs w:val="22"/>
        </w:rPr>
        <w:t>dar</w:t>
      </w:r>
      <w:r w:rsidRPr="00465B5D">
        <w:rPr>
          <w:sz w:val="22"/>
          <w:szCs w:val="22"/>
        </w:rPr>
        <w:t xml:space="preserve"> en la </w:t>
      </w:r>
      <w:proofErr w:type="spellStart"/>
      <w:r w:rsidRPr="00465B5D">
        <w:rPr>
          <w:sz w:val="22"/>
          <w:szCs w:val="22"/>
        </w:rPr>
        <w:t>construcción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del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español</w:t>
      </w:r>
      <w:proofErr w:type="spellEnd"/>
      <w:r w:rsidRPr="00465B5D">
        <w:rPr>
          <w:sz w:val="22"/>
          <w:szCs w:val="22"/>
        </w:rPr>
        <w:t xml:space="preserve"> de la sierra </w:t>
      </w:r>
      <w:proofErr w:type="spellStart"/>
      <w:r w:rsidRPr="00465B5D">
        <w:rPr>
          <w:sz w:val="22"/>
          <w:szCs w:val="22"/>
        </w:rPr>
        <w:t>ecuatoriana</w:t>
      </w:r>
      <w:proofErr w:type="spellEnd"/>
      <w:r w:rsidRPr="00465B5D">
        <w:rPr>
          <w:sz w:val="22"/>
          <w:szCs w:val="22"/>
        </w:rPr>
        <w:t xml:space="preserve"> </w:t>
      </w:r>
      <w:r w:rsidRPr="00465B5D">
        <w:rPr>
          <w:i/>
          <w:sz w:val="22"/>
          <w:szCs w:val="22"/>
        </w:rPr>
        <w:t xml:space="preserve">dar + </w:t>
      </w:r>
      <w:proofErr w:type="spellStart"/>
      <w:r w:rsidRPr="00465B5D">
        <w:rPr>
          <w:sz w:val="22"/>
          <w:szCs w:val="22"/>
        </w:rPr>
        <w:t>gerundio</w:t>
      </w:r>
      <w:proofErr w:type="spellEnd"/>
      <w:r w:rsidRPr="00465B5D">
        <w:rPr>
          <w:sz w:val="22"/>
          <w:szCs w:val="22"/>
        </w:rPr>
        <w:t xml:space="preserve"> », </w:t>
      </w:r>
      <w:r w:rsidRPr="00465B5D">
        <w:rPr>
          <w:i/>
          <w:sz w:val="22"/>
          <w:szCs w:val="22"/>
        </w:rPr>
        <w:t xml:space="preserve">in </w:t>
      </w:r>
      <w:r w:rsidRPr="00465B5D">
        <w:rPr>
          <w:sz w:val="22"/>
          <w:szCs w:val="22"/>
        </w:rPr>
        <w:t xml:space="preserve">José María Santos </w:t>
      </w:r>
      <w:proofErr w:type="spellStart"/>
      <w:r w:rsidRPr="00465B5D">
        <w:rPr>
          <w:sz w:val="22"/>
          <w:szCs w:val="22"/>
        </w:rPr>
        <w:t>Rovira</w:t>
      </w:r>
      <w:proofErr w:type="spellEnd"/>
      <w:r w:rsidRPr="00465B5D">
        <w:rPr>
          <w:sz w:val="22"/>
          <w:szCs w:val="22"/>
        </w:rPr>
        <w:t xml:space="preserve"> (</w:t>
      </w:r>
      <w:proofErr w:type="spellStart"/>
      <w:r w:rsidRPr="00465B5D">
        <w:rPr>
          <w:sz w:val="22"/>
          <w:szCs w:val="22"/>
        </w:rPr>
        <w:t>ed</w:t>
      </w:r>
      <w:proofErr w:type="spellEnd"/>
      <w:r w:rsidRPr="00465B5D">
        <w:rPr>
          <w:sz w:val="22"/>
          <w:szCs w:val="22"/>
        </w:rPr>
        <w:t xml:space="preserve">.), </w:t>
      </w:r>
      <w:proofErr w:type="spellStart"/>
      <w:r w:rsidRPr="00465B5D">
        <w:rPr>
          <w:i/>
          <w:sz w:val="22"/>
          <w:szCs w:val="22"/>
        </w:rPr>
        <w:t>Fronteras</w:t>
      </w:r>
      <w:proofErr w:type="spellEnd"/>
      <w:r w:rsidRPr="00465B5D">
        <w:rPr>
          <w:i/>
          <w:sz w:val="22"/>
          <w:szCs w:val="22"/>
        </w:rPr>
        <w:t xml:space="preserve"> y </w:t>
      </w:r>
      <w:proofErr w:type="spellStart"/>
      <w:r w:rsidRPr="00465B5D">
        <w:rPr>
          <w:i/>
          <w:sz w:val="22"/>
          <w:szCs w:val="22"/>
        </w:rPr>
        <w:t>diálogos</w:t>
      </w:r>
      <w:proofErr w:type="spellEnd"/>
      <w:r w:rsidRPr="00465B5D">
        <w:rPr>
          <w:i/>
          <w:sz w:val="22"/>
          <w:szCs w:val="22"/>
        </w:rPr>
        <w:t xml:space="preserve">. El </w:t>
      </w:r>
      <w:proofErr w:type="spellStart"/>
      <w:r w:rsidRPr="00465B5D">
        <w:rPr>
          <w:i/>
          <w:sz w:val="22"/>
          <w:szCs w:val="22"/>
        </w:rPr>
        <w:t>español</w:t>
      </w:r>
      <w:proofErr w:type="spellEnd"/>
      <w:r w:rsidRPr="00465B5D">
        <w:rPr>
          <w:i/>
          <w:sz w:val="22"/>
          <w:szCs w:val="22"/>
        </w:rPr>
        <w:t xml:space="preserve"> y </w:t>
      </w:r>
      <w:proofErr w:type="spellStart"/>
      <w:r w:rsidRPr="00465B5D">
        <w:rPr>
          <w:i/>
          <w:sz w:val="22"/>
          <w:szCs w:val="22"/>
        </w:rPr>
        <w:t>otras</w:t>
      </w:r>
      <w:proofErr w:type="spellEnd"/>
      <w:r w:rsidRPr="00465B5D">
        <w:rPr>
          <w:i/>
          <w:sz w:val="22"/>
          <w:szCs w:val="22"/>
        </w:rPr>
        <w:t xml:space="preserve"> </w:t>
      </w:r>
      <w:proofErr w:type="spellStart"/>
      <w:r w:rsidRPr="00465B5D">
        <w:rPr>
          <w:i/>
          <w:sz w:val="22"/>
          <w:szCs w:val="22"/>
        </w:rPr>
        <w:t>lenguas</w:t>
      </w:r>
      <w:proofErr w:type="spellEnd"/>
      <w:r w:rsidRPr="00465B5D">
        <w:rPr>
          <w:sz w:val="22"/>
          <w:szCs w:val="22"/>
        </w:rPr>
        <w:t xml:space="preserve"> », Lugo, </w:t>
      </w:r>
      <w:proofErr w:type="spellStart"/>
      <w:r w:rsidRPr="00465B5D">
        <w:rPr>
          <w:sz w:val="22"/>
          <w:szCs w:val="22"/>
        </w:rPr>
        <w:t>Axac</w:t>
      </w:r>
      <w:proofErr w:type="spellEnd"/>
      <w:r w:rsidRPr="00465B5D">
        <w:rPr>
          <w:sz w:val="22"/>
          <w:szCs w:val="22"/>
        </w:rPr>
        <w:t>, 2014, p. 151-163.</w:t>
      </w:r>
    </w:p>
    <w:p w:rsidR="00E40E2F" w:rsidRPr="008C3479" w:rsidRDefault="00E40E2F" w:rsidP="007E235E">
      <w:pPr>
        <w:jc w:val="both"/>
        <w:rPr>
          <w:sz w:val="22"/>
          <w:szCs w:val="22"/>
        </w:rPr>
      </w:pPr>
    </w:p>
    <w:p w:rsidR="007E235E" w:rsidRPr="00465B5D" w:rsidRDefault="007E235E" w:rsidP="007E235E">
      <w:pPr>
        <w:jc w:val="both"/>
        <w:rPr>
          <w:sz w:val="22"/>
          <w:szCs w:val="22"/>
        </w:rPr>
      </w:pPr>
      <w:proofErr w:type="spellStart"/>
      <w:r w:rsidRPr="00465B5D">
        <w:rPr>
          <w:sz w:val="22"/>
          <w:szCs w:val="22"/>
        </w:rPr>
        <w:t>Álvarez</w:t>
      </w:r>
      <w:proofErr w:type="spellEnd"/>
      <w:r w:rsidRPr="00465B5D">
        <w:rPr>
          <w:sz w:val="22"/>
          <w:szCs w:val="22"/>
        </w:rPr>
        <w:t xml:space="preserve">-Ejzenberg, F., « Pour une approche du signifié de </w:t>
      </w:r>
      <w:r w:rsidRPr="00465B5D">
        <w:rPr>
          <w:i/>
          <w:sz w:val="22"/>
          <w:szCs w:val="22"/>
        </w:rPr>
        <w:t>dar </w:t>
      </w:r>
      <w:r w:rsidRPr="00465B5D">
        <w:rPr>
          <w:sz w:val="22"/>
          <w:szCs w:val="22"/>
        </w:rPr>
        <w:t xml:space="preserve">», </w:t>
      </w:r>
      <w:r w:rsidRPr="00465B5D">
        <w:rPr>
          <w:i/>
          <w:sz w:val="22"/>
          <w:szCs w:val="22"/>
        </w:rPr>
        <w:t>in</w:t>
      </w:r>
      <w:r w:rsidRPr="00465B5D">
        <w:rPr>
          <w:sz w:val="22"/>
          <w:szCs w:val="22"/>
        </w:rPr>
        <w:t xml:space="preserve"> Gilles Luquet (éd.), </w:t>
      </w:r>
      <w:r w:rsidRPr="00465B5D">
        <w:rPr>
          <w:i/>
          <w:sz w:val="22"/>
          <w:szCs w:val="22"/>
        </w:rPr>
        <w:t>Morphosyntaxe et sémantiques espagnoles. Théories et application</w:t>
      </w:r>
      <w:r w:rsidRPr="00465B5D">
        <w:rPr>
          <w:sz w:val="22"/>
          <w:szCs w:val="22"/>
        </w:rPr>
        <w:t xml:space="preserve">, Paris, Presses Sorbonne Nouvelle, 2012, p. 169-178. </w:t>
      </w:r>
    </w:p>
    <w:p w:rsidR="007E235E" w:rsidRDefault="007E235E" w:rsidP="00EB391A">
      <w:pPr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 </w:t>
      </w:r>
    </w:p>
    <w:p w:rsidR="00E40E2F" w:rsidRPr="00465B5D" w:rsidRDefault="00E40E2F" w:rsidP="00EB391A">
      <w:pPr>
        <w:jc w:val="both"/>
        <w:rPr>
          <w:sz w:val="22"/>
          <w:szCs w:val="22"/>
        </w:rPr>
      </w:pPr>
    </w:p>
    <w:p w:rsidR="003959DC" w:rsidRPr="00465B5D" w:rsidRDefault="007E235E" w:rsidP="007E235E">
      <w:pPr>
        <w:jc w:val="both"/>
        <w:rPr>
          <w:b/>
          <w:bCs/>
          <w:smallCaps/>
          <w:sz w:val="22"/>
          <w:szCs w:val="22"/>
        </w:rPr>
      </w:pPr>
      <w:r w:rsidRPr="00465B5D">
        <w:rPr>
          <w:b/>
          <w:bCs/>
          <w:smallCaps/>
          <w:sz w:val="22"/>
          <w:szCs w:val="22"/>
        </w:rPr>
        <w:t>Coordination d’ouvrage</w:t>
      </w:r>
      <w:r w:rsidR="00073A3E" w:rsidRPr="00465B5D">
        <w:rPr>
          <w:b/>
          <w:bCs/>
          <w:smallCaps/>
          <w:sz w:val="22"/>
          <w:szCs w:val="22"/>
        </w:rPr>
        <w:t>s</w:t>
      </w:r>
      <w:r w:rsidRPr="00465B5D">
        <w:rPr>
          <w:b/>
          <w:bCs/>
          <w:smallCaps/>
          <w:sz w:val="22"/>
          <w:szCs w:val="22"/>
        </w:rPr>
        <w:t xml:space="preserve"> </w:t>
      </w:r>
    </w:p>
    <w:p w:rsidR="007E235E" w:rsidRPr="00465B5D" w:rsidRDefault="007E235E" w:rsidP="007E235E">
      <w:pPr>
        <w:jc w:val="both"/>
        <w:rPr>
          <w:sz w:val="22"/>
          <w:szCs w:val="22"/>
        </w:rPr>
      </w:pPr>
    </w:p>
    <w:p w:rsidR="003959DC" w:rsidRPr="00465B5D" w:rsidRDefault="003959DC" w:rsidP="003959DC">
      <w:pPr>
        <w:spacing w:line="276" w:lineRule="auto"/>
        <w:jc w:val="both"/>
        <w:rPr>
          <w:sz w:val="22"/>
          <w:szCs w:val="22"/>
        </w:rPr>
      </w:pPr>
      <w:r w:rsidRPr="00465B5D">
        <w:rPr>
          <w:sz w:val="22"/>
          <w:szCs w:val="22"/>
        </w:rPr>
        <w:t>Alvarez-Ejzenberg, F. (</w:t>
      </w:r>
      <w:proofErr w:type="spellStart"/>
      <w:r w:rsidRPr="00465B5D">
        <w:rPr>
          <w:sz w:val="22"/>
          <w:szCs w:val="22"/>
        </w:rPr>
        <w:t>coord</w:t>
      </w:r>
      <w:proofErr w:type="spellEnd"/>
      <w:r w:rsidR="00465B5D">
        <w:rPr>
          <w:sz w:val="22"/>
          <w:szCs w:val="22"/>
        </w:rPr>
        <w:t>.</w:t>
      </w:r>
      <w:r w:rsidRPr="00465B5D">
        <w:rPr>
          <w:sz w:val="22"/>
          <w:szCs w:val="22"/>
        </w:rPr>
        <w:t xml:space="preserve">), </w:t>
      </w:r>
      <w:proofErr w:type="spellStart"/>
      <w:r w:rsidRPr="00465B5D">
        <w:rPr>
          <w:i/>
          <w:iCs/>
          <w:sz w:val="22"/>
          <w:szCs w:val="22"/>
        </w:rPr>
        <w:t>Americanismos</w:t>
      </w:r>
      <w:proofErr w:type="spellEnd"/>
      <w:r w:rsidRPr="00465B5D">
        <w:rPr>
          <w:i/>
          <w:iCs/>
          <w:sz w:val="22"/>
          <w:szCs w:val="22"/>
        </w:rPr>
        <w:t xml:space="preserve">. </w:t>
      </w:r>
      <w:proofErr w:type="spellStart"/>
      <w:r w:rsidRPr="00465B5D">
        <w:rPr>
          <w:i/>
          <w:iCs/>
          <w:sz w:val="22"/>
          <w:szCs w:val="22"/>
        </w:rPr>
        <w:t>Reflexiones</w:t>
      </w:r>
      <w:proofErr w:type="spellEnd"/>
      <w:r w:rsidRPr="00465B5D">
        <w:rPr>
          <w:i/>
          <w:iCs/>
          <w:sz w:val="22"/>
          <w:szCs w:val="22"/>
        </w:rPr>
        <w:t xml:space="preserve"> </w:t>
      </w:r>
      <w:proofErr w:type="spellStart"/>
      <w:r w:rsidRPr="00465B5D">
        <w:rPr>
          <w:i/>
          <w:iCs/>
          <w:sz w:val="22"/>
          <w:szCs w:val="22"/>
        </w:rPr>
        <w:t>acerca</w:t>
      </w:r>
      <w:proofErr w:type="spellEnd"/>
      <w:r w:rsidRPr="00465B5D">
        <w:rPr>
          <w:i/>
          <w:iCs/>
          <w:sz w:val="22"/>
          <w:szCs w:val="22"/>
        </w:rPr>
        <w:t xml:space="preserve"> </w:t>
      </w:r>
      <w:proofErr w:type="spellStart"/>
      <w:r w:rsidRPr="00465B5D">
        <w:rPr>
          <w:i/>
          <w:iCs/>
          <w:sz w:val="22"/>
          <w:szCs w:val="22"/>
        </w:rPr>
        <w:t>del</w:t>
      </w:r>
      <w:proofErr w:type="spellEnd"/>
      <w:r w:rsidRPr="00465B5D">
        <w:rPr>
          <w:i/>
          <w:iCs/>
          <w:sz w:val="22"/>
          <w:szCs w:val="22"/>
        </w:rPr>
        <w:t xml:space="preserve"> </w:t>
      </w:r>
      <w:proofErr w:type="spellStart"/>
      <w:r w:rsidRPr="00465B5D">
        <w:rPr>
          <w:i/>
          <w:iCs/>
          <w:sz w:val="22"/>
          <w:szCs w:val="22"/>
        </w:rPr>
        <w:t>lugar</w:t>
      </w:r>
      <w:proofErr w:type="spellEnd"/>
      <w:r w:rsidRPr="00465B5D">
        <w:rPr>
          <w:i/>
          <w:iCs/>
          <w:sz w:val="22"/>
          <w:szCs w:val="22"/>
        </w:rPr>
        <w:t xml:space="preserve"> </w:t>
      </w:r>
      <w:proofErr w:type="spellStart"/>
      <w:r w:rsidRPr="00465B5D">
        <w:rPr>
          <w:i/>
          <w:iCs/>
          <w:sz w:val="22"/>
          <w:szCs w:val="22"/>
        </w:rPr>
        <w:t>del</w:t>
      </w:r>
      <w:proofErr w:type="spellEnd"/>
      <w:r w:rsidRPr="00465B5D">
        <w:rPr>
          <w:i/>
          <w:iCs/>
          <w:sz w:val="22"/>
          <w:szCs w:val="22"/>
        </w:rPr>
        <w:t xml:space="preserve"> </w:t>
      </w:r>
      <w:proofErr w:type="spellStart"/>
      <w:r w:rsidRPr="00465B5D">
        <w:rPr>
          <w:i/>
          <w:iCs/>
          <w:sz w:val="22"/>
          <w:szCs w:val="22"/>
        </w:rPr>
        <w:t>español</w:t>
      </w:r>
      <w:proofErr w:type="spellEnd"/>
      <w:r w:rsidRPr="00465B5D">
        <w:rPr>
          <w:i/>
          <w:iCs/>
          <w:sz w:val="22"/>
          <w:szCs w:val="22"/>
        </w:rPr>
        <w:t xml:space="preserve"> americano en el </w:t>
      </w:r>
      <w:proofErr w:type="spellStart"/>
      <w:r w:rsidRPr="00465B5D">
        <w:rPr>
          <w:i/>
          <w:iCs/>
          <w:sz w:val="22"/>
          <w:szCs w:val="22"/>
        </w:rPr>
        <w:t>mundo</w:t>
      </w:r>
      <w:proofErr w:type="spellEnd"/>
      <w:r w:rsidRPr="00465B5D">
        <w:rPr>
          <w:i/>
          <w:iCs/>
          <w:sz w:val="22"/>
          <w:szCs w:val="22"/>
        </w:rPr>
        <w:t xml:space="preserve"> </w:t>
      </w:r>
      <w:proofErr w:type="spellStart"/>
      <w:r w:rsidRPr="00465B5D">
        <w:rPr>
          <w:i/>
          <w:iCs/>
          <w:sz w:val="22"/>
          <w:szCs w:val="22"/>
        </w:rPr>
        <w:t>hispánico</w:t>
      </w:r>
      <w:proofErr w:type="spellEnd"/>
      <w:r w:rsidRPr="00465B5D">
        <w:rPr>
          <w:i/>
          <w:iCs/>
          <w:sz w:val="22"/>
          <w:szCs w:val="22"/>
        </w:rPr>
        <w:t xml:space="preserve">. </w:t>
      </w:r>
      <w:r w:rsidRPr="00465B5D">
        <w:rPr>
          <w:sz w:val="22"/>
          <w:szCs w:val="22"/>
        </w:rPr>
        <w:t>Col</w:t>
      </w:r>
      <w:r w:rsidR="007E235E" w:rsidRPr="00465B5D">
        <w:rPr>
          <w:sz w:val="22"/>
          <w:szCs w:val="22"/>
        </w:rPr>
        <w:t>l</w:t>
      </w:r>
      <w:r w:rsidRPr="00465B5D">
        <w:rPr>
          <w:sz w:val="22"/>
          <w:szCs w:val="22"/>
        </w:rPr>
        <w:t xml:space="preserve">ection du </w:t>
      </w:r>
      <w:proofErr w:type="spellStart"/>
      <w:r w:rsidRPr="00465B5D">
        <w:rPr>
          <w:sz w:val="22"/>
          <w:szCs w:val="22"/>
        </w:rPr>
        <w:t>CEHA</w:t>
      </w:r>
      <w:proofErr w:type="spellEnd"/>
      <w:r w:rsidRPr="00465B5D">
        <w:rPr>
          <w:sz w:val="22"/>
          <w:szCs w:val="22"/>
        </w:rPr>
        <w:t xml:space="preserve">, Orbis </w:t>
      </w:r>
      <w:proofErr w:type="spellStart"/>
      <w:r w:rsidRPr="00465B5D">
        <w:rPr>
          <w:sz w:val="22"/>
          <w:szCs w:val="22"/>
        </w:rPr>
        <w:t>Tertius</w:t>
      </w:r>
      <w:proofErr w:type="spellEnd"/>
      <w:r w:rsidR="00A66DCF">
        <w:rPr>
          <w:sz w:val="22"/>
          <w:szCs w:val="22"/>
        </w:rPr>
        <w:t xml:space="preserve">, </w:t>
      </w:r>
      <w:r w:rsidRPr="00465B5D">
        <w:rPr>
          <w:sz w:val="22"/>
          <w:szCs w:val="22"/>
        </w:rPr>
        <w:t>2025</w:t>
      </w:r>
      <w:r w:rsidR="00A66DCF">
        <w:rPr>
          <w:sz w:val="22"/>
          <w:szCs w:val="22"/>
        </w:rPr>
        <w:t>.</w:t>
      </w:r>
    </w:p>
    <w:p w:rsidR="003959DC" w:rsidRPr="00465B5D" w:rsidRDefault="003959DC" w:rsidP="00EB391A">
      <w:pPr>
        <w:jc w:val="both"/>
        <w:rPr>
          <w:smallCaps/>
          <w:sz w:val="22"/>
          <w:szCs w:val="22"/>
        </w:rPr>
      </w:pPr>
    </w:p>
    <w:p w:rsidR="0067561F" w:rsidRPr="00465B5D" w:rsidRDefault="0067561F" w:rsidP="00EB391A">
      <w:pPr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 </w:t>
      </w:r>
    </w:p>
    <w:p w:rsidR="00734353" w:rsidRPr="00465B5D" w:rsidRDefault="007E235E" w:rsidP="007E235E">
      <w:pPr>
        <w:jc w:val="both"/>
        <w:rPr>
          <w:b/>
          <w:bCs/>
          <w:smallCaps/>
          <w:sz w:val="22"/>
          <w:szCs w:val="22"/>
        </w:rPr>
      </w:pPr>
      <w:r w:rsidRPr="00465B5D">
        <w:rPr>
          <w:b/>
          <w:bCs/>
          <w:smallCaps/>
          <w:sz w:val="22"/>
          <w:szCs w:val="22"/>
        </w:rPr>
        <w:t xml:space="preserve">Participation aux </w:t>
      </w:r>
      <w:proofErr w:type="spellStart"/>
      <w:r w:rsidRPr="00465B5D">
        <w:rPr>
          <w:b/>
          <w:bCs/>
          <w:smallCaps/>
          <w:sz w:val="22"/>
          <w:szCs w:val="22"/>
        </w:rPr>
        <w:t>s</w:t>
      </w:r>
      <w:r w:rsidR="007109F8" w:rsidRPr="00465B5D">
        <w:rPr>
          <w:b/>
          <w:bCs/>
          <w:smallCaps/>
          <w:sz w:val="18"/>
          <w:szCs w:val="18"/>
        </w:rPr>
        <w:t>É</w:t>
      </w:r>
      <w:r w:rsidRPr="00465B5D">
        <w:rPr>
          <w:b/>
          <w:bCs/>
          <w:smallCaps/>
          <w:sz w:val="22"/>
          <w:szCs w:val="22"/>
        </w:rPr>
        <w:t>minaires</w:t>
      </w:r>
      <w:proofErr w:type="spellEnd"/>
      <w:r w:rsidRPr="00465B5D">
        <w:rPr>
          <w:b/>
          <w:bCs/>
          <w:smallCaps/>
          <w:sz w:val="22"/>
          <w:szCs w:val="22"/>
        </w:rPr>
        <w:t xml:space="preserve">, colloques et </w:t>
      </w:r>
      <w:proofErr w:type="spellStart"/>
      <w:r w:rsidRPr="00465B5D">
        <w:rPr>
          <w:b/>
          <w:bCs/>
          <w:smallCaps/>
          <w:sz w:val="22"/>
          <w:szCs w:val="22"/>
        </w:rPr>
        <w:t>journ</w:t>
      </w:r>
      <w:r w:rsidRPr="00465B5D">
        <w:rPr>
          <w:b/>
          <w:bCs/>
          <w:smallCaps/>
          <w:sz w:val="18"/>
          <w:szCs w:val="18"/>
        </w:rPr>
        <w:t>É</w:t>
      </w:r>
      <w:r w:rsidR="00616574" w:rsidRPr="00465B5D">
        <w:rPr>
          <w:b/>
          <w:bCs/>
          <w:smallCaps/>
          <w:sz w:val="18"/>
          <w:szCs w:val="18"/>
        </w:rPr>
        <w:t>E</w:t>
      </w:r>
      <w:r w:rsidRPr="00465B5D">
        <w:rPr>
          <w:b/>
          <w:bCs/>
          <w:smallCaps/>
          <w:sz w:val="22"/>
          <w:szCs w:val="22"/>
        </w:rPr>
        <w:t>s</w:t>
      </w:r>
      <w:proofErr w:type="spellEnd"/>
      <w:r w:rsidRPr="00465B5D">
        <w:rPr>
          <w:b/>
          <w:bCs/>
          <w:smallCaps/>
          <w:sz w:val="22"/>
          <w:szCs w:val="22"/>
        </w:rPr>
        <w:t xml:space="preserve"> d’</w:t>
      </w:r>
      <w:r w:rsidRPr="00FE1B62">
        <w:rPr>
          <w:b/>
          <w:bCs/>
          <w:smallCaps/>
          <w:sz w:val="18"/>
          <w:szCs w:val="18"/>
        </w:rPr>
        <w:t>É</w:t>
      </w:r>
      <w:r w:rsidRPr="00465B5D">
        <w:rPr>
          <w:b/>
          <w:bCs/>
          <w:smallCaps/>
          <w:sz w:val="22"/>
          <w:szCs w:val="22"/>
        </w:rPr>
        <w:t>tudes</w:t>
      </w:r>
    </w:p>
    <w:p w:rsidR="00AC6693" w:rsidRDefault="00AC6693" w:rsidP="00616574">
      <w:pPr>
        <w:spacing w:line="276" w:lineRule="auto"/>
        <w:jc w:val="both"/>
        <w:rPr>
          <w:sz w:val="22"/>
          <w:szCs w:val="22"/>
        </w:rPr>
      </w:pPr>
    </w:p>
    <w:p w:rsidR="00AC6693" w:rsidRDefault="00AC6693" w:rsidP="00AC669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« Lo </w:t>
      </w:r>
      <w:proofErr w:type="spellStart"/>
      <w:r>
        <w:rPr>
          <w:sz w:val="22"/>
          <w:szCs w:val="22"/>
        </w:rPr>
        <w:t>femenino</w:t>
      </w:r>
      <w:proofErr w:type="spellEnd"/>
      <w:r>
        <w:rPr>
          <w:sz w:val="22"/>
          <w:szCs w:val="22"/>
        </w:rPr>
        <w:t xml:space="preserve"> en lengua : </w:t>
      </w:r>
      <w:r w:rsidRPr="00AC6693">
        <w:rPr>
          <w:sz w:val="22"/>
          <w:szCs w:val="22"/>
        </w:rPr>
        <w:t xml:space="preserve">de los </w:t>
      </w:r>
      <w:proofErr w:type="spellStart"/>
      <w:r w:rsidRPr="00AC6693">
        <w:rPr>
          <w:sz w:val="22"/>
          <w:szCs w:val="22"/>
        </w:rPr>
        <w:t>estereotipos</w:t>
      </w:r>
      <w:proofErr w:type="spellEnd"/>
      <w:r w:rsidRPr="00AC6693">
        <w:rPr>
          <w:sz w:val="22"/>
          <w:szCs w:val="22"/>
        </w:rPr>
        <w:t xml:space="preserve"> de </w:t>
      </w:r>
      <w:proofErr w:type="spellStart"/>
      <w:r w:rsidRPr="00AC6693">
        <w:rPr>
          <w:sz w:val="22"/>
          <w:szCs w:val="22"/>
        </w:rPr>
        <w:t>género</w:t>
      </w:r>
      <w:proofErr w:type="spellEnd"/>
      <w:r w:rsidRPr="00AC6693">
        <w:rPr>
          <w:sz w:val="22"/>
          <w:szCs w:val="22"/>
        </w:rPr>
        <w:t xml:space="preserve"> a los </w:t>
      </w:r>
      <w:proofErr w:type="spellStart"/>
      <w:r w:rsidRPr="00AC6693">
        <w:rPr>
          <w:sz w:val="22"/>
          <w:szCs w:val="22"/>
        </w:rPr>
        <w:t>debates</w:t>
      </w:r>
      <w:proofErr w:type="spellEnd"/>
      <w:r w:rsidRPr="00AC6693">
        <w:rPr>
          <w:sz w:val="22"/>
          <w:szCs w:val="22"/>
        </w:rPr>
        <w:t xml:space="preserve"> sobre el </w:t>
      </w:r>
      <w:proofErr w:type="spellStart"/>
      <w:r w:rsidRPr="00AC6693">
        <w:rPr>
          <w:sz w:val="22"/>
          <w:szCs w:val="22"/>
        </w:rPr>
        <w:t>lenguaje</w:t>
      </w:r>
      <w:proofErr w:type="spellEnd"/>
      <w:r w:rsidRPr="00AC6693">
        <w:rPr>
          <w:sz w:val="22"/>
          <w:szCs w:val="22"/>
        </w:rPr>
        <w:t xml:space="preserve"> </w:t>
      </w:r>
      <w:proofErr w:type="spellStart"/>
      <w:r w:rsidRPr="00AC6693">
        <w:rPr>
          <w:sz w:val="22"/>
          <w:szCs w:val="22"/>
        </w:rPr>
        <w:t>inclusivo</w:t>
      </w:r>
      <w:proofErr w:type="spellEnd"/>
      <w:r>
        <w:rPr>
          <w:sz w:val="22"/>
          <w:szCs w:val="22"/>
        </w:rPr>
        <w:t xml:space="preserve"> ». Communication présentée avec María </w:t>
      </w:r>
      <w:proofErr w:type="spellStart"/>
      <w:r>
        <w:rPr>
          <w:sz w:val="22"/>
          <w:szCs w:val="22"/>
        </w:rPr>
        <w:t>Gra</w:t>
      </w:r>
      <w:r w:rsidR="00061BFF">
        <w:rPr>
          <w:sz w:val="22"/>
          <w:szCs w:val="22"/>
        </w:rPr>
        <w:t>c</w:t>
      </w:r>
      <w:r>
        <w:rPr>
          <w:sz w:val="22"/>
          <w:szCs w:val="22"/>
        </w:rPr>
        <w:t>iela</w:t>
      </w:r>
      <w:proofErr w:type="spellEnd"/>
      <w:r>
        <w:rPr>
          <w:sz w:val="22"/>
          <w:szCs w:val="22"/>
        </w:rPr>
        <w:t xml:space="preserve"> Villanueva (Université Paris-Est Créteil). Journée d’étude </w:t>
      </w:r>
      <w:r>
        <w:rPr>
          <w:i/>
          <w:iCs/>
          <w:sz w:val="22"/>
          <w:szCs w:val="22"/>
        </w:rPr>
        <w:t xml:space="preserve">Femmes, une minorité paradoxale : domination, visibilité et émancipation. </w:t>
      </w:r>
      <w:proofErr w:type="spellStart"/>
      <w:r>
        <w:rPr>
          <w:sz w:val="22"/>
          <w:szCs w:val="22"/>
        </w:rPr>
        <w:t>CEHA</w:t>
      </w:r>
      <w:proofErr w:type="spellEnd"/>
      <w:r>
        <w:rPr>
          <w:sz w:val="22"/>
          <w:szCs w:val="22"/>
        </w:rPr>
        <w:t>. Réseau « </w:t>
      </w:r>
      <w:r w:rsidRPr="00465B5D">
        <w:rPr>
          <w:sz w:val="22"/>
          <w:szCs w:val="22"/>
        </w:rPr>
        <w:t>Les minorités dans les mondes hispaniques (</w:t>
      </w:r>
      <w:proofErr w:type="spellStart"/>
      <w:r w:rsidRPr="00465B5D">
        <w:rPr>
          <w:sz w:val="22"/>
          <w:szCs w:val="22"/>
        </w:rPr>
        <w:t>XVè</w:t>
      </w:r>
      <w:proofErr w:type="spellEnd"/>
      <w:r w:rsidRPr="00465B5D">
        <w:rPr>
          <w:sz w:val="22"/>
          <w:szCs w:val="22"/>
        </w:rPr>
        <w:t xml:space="preserve"> et XXIe siècles)</w:t>
      </w:r>
      <w:r>
        <w:rPr>
          <w:sz w:val="22"/>
          <w:szCs w:val="22"/>
        </w:rPr>
        <w:t> »</w:t>
      </w:r>
      <w:r w:rsidRPr="00465B5D">
        <w:rPr>
          <w:sz w:val="22"/>
          <w:szCs w:val="22"/>
        </w:rPr>
        <w:t xml:space="preserve">, Collège d’Espagne, Paris, </w:t>
      </w:r>
      <w:r>
        <w:rPr>
          <w:sz w:val="22"/>
          <w:szCs w:val="22"/>
        </w:rPr>
        <w:t xml:space="preserve">28 septembre 2026. </w:t>
      </w:r>
    </w:p>
    <w:p w:rsidR="00AC6693" w:rsidRDefault="00AC6693" w:rsidP="00AC6693">
      <w:pPr>
        <w:spacing w:line="276" w:lineRule="auto"/>
        <w:jc w:val="both"/>
        <w:rPr>
          <w:sz w:val="22"/>
          <w:szCs w:val="22"/>
        </w:rPr>
      </w:pPr>
    </w:p>
    <w:p w:rsidR="00AC6693" w:rsidRDefault="00AC6693" w:rsidP="00AC669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« </w:t>
      </w:r>
      <w:r w:rsidRPr="00AC6693">
        <w:rPr>
          <w:sz w:val="22"/>
          <w:szCs w:val="22"/>
        </w:rPr>
        <w:t xml:space="preserve">Disculpe, </w:t>
      </w:r>
      <w:proofErr w:type="spellStart"/>
      <w:r w:rsidRPr="00AC6693">
        <w:rPr>
          <w:sz w:val="22"/>
          <w:szCs w:val="22"/>
        </w:rPr>
        <w:t>podrías</w:t>
      </w:r>
      <w:proofErr w:type="spellEnd"/>
      <w:r w:rsidRPr="00AC6693">
        <w:rPr>
          <w:sz w:val="22"/>
          <w:szCs w:val="22"/>
        </w:rPr>
        <w:t>...; Mira,</w:t>
      </w:r>
      <w:r>
        <w:rPr>
          <w:sz w:val="22"/>
          <w:szCs w:val="22"/>
        </w:rPr>
        <w:t xml:space="preserve"> </w:t>
      </w:r>
      <w:proofErr w:type="spellStart"/>
      <w:r w:rsidRPr="00AC6693">
        <w:rPr>
          <w:sz w:val="22"/>
          <w:szCs w:val="22"/>
        </w:rPr>
        <w:t>tiene</w:t>
      </w:r>
      <w:proofErr w:type="spellEnd"/>
      <w:r w:rsidRPr="00AC6693">
        <w:rPr>
          <w:sz w:val="22"/>
          <w:szCs w:val="22"/>
        </w:rPr>
        <w:t xml:space="preserve">… </w:t>
      </w:r>
      <w:proofErr w:type="spellStart"/>
      <w:r w:rsidRPr="00AC6693">
        <w:rPr>
          <w:sz w:val="22"/>
          <w:szCs w:val="22"/>
        </w:rPr>
        <w:t>Imperativos</w:t>
      </w:r>
      <w:proofErr w:type="spellEnd"/>
      <w:r w:rsidRPr="00AC6693">
        <w:rPr>
          <w:sz w:val="22"/>
          <w:szCs w:val="22"/>
        </w:rPr>
        <w:t xml:space="preserve"> </w:t>
      </w:r>
      <w:proofErr w:type="spellStart"/>
      <w:r w:rsidRPr="00AC6693">
        <w:rPr>
          <w:sz w:val="22"/>
          <w:szCs w:val="22"/>
        </w:rPr>
        <w:t>como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AC6693">
        <w:rPr>
          <w:sz w:val="22"/>
          <w:szCs w:val="22"/>
        </w:rPr>
        <w:t>marcadores</w:t>
      </w:r>
      <w:proofErr w:type="spellEnd"/>
      <w:r w:rsidRPr="00AC6693">
        <w:rPr>
          <w:sz w:val="22"/>
          <w:szCs w:val="22"/>
        </w:rPr>
        <w:t xml:space="preserve"> </w:t>
      </w:r>
      <w:proofErr w:type="spellStart"/>
      <w:r w:rsidRPr="00AC6693">
        <w:rPr>
          <w:sz w:val="22"/>
          <w:szCs w:val="22"/>
        </w:rPr>
        <w:t>del</w:t>
      </w:r>
      <w:proofErr w:type="spellEnd"/>
      <w:r w:rsidRPr="00AC6693">
        <w:rPr>
          <w:sz w:val="22"/>
          <w:szCs w:val="22"/>
        </w:rPr>
        <w:t xml:space="preserve"> </w:t>
      </w:r>
      <w:proofErr w:type="spellStart"/>
      <w:r w:rsidRPr="00AC6693">
        <w:rPr>
          <w:sz w:val="22"/>
          <w:szCs w:val="22"/>
        </w:rPr>
        <w:t>discurso</w:t>
      </w:r>
      <w:proofErr w:type="spellEnd"/>
      <w:r w:rsidRPr="00AC6693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proofErr w:type="spellStart"/>
      <w:r w:rsidRPr="00AC6693">
        <w:rPr>
          <w:sz w:val="22"/>
          <w:szCs w:val="22"/>
        </w:rPr>
        <w:t>variación</w:t>
      </w:r>
      <w:proofErr w:type="spellEnd"/>
      <w:r w:rsidRPr="00AC6693">
        <w:rPr>
          <w:sz w:val="22"/>
          <w:szCs w:val="22"/>
        </w:rPr>
        <w:t xml:space="preserve"> y </w:t>
      </w:r>
      <w:proofErr w:type="spellStart"/>
      <w:r w:rsidRPr="00AC6693">
        <w:rPr>
          <w:sz w:val="22"/>
          <w:szCs w:val="22"/>
        </w:rPr>
        <w:t>alternancia</w:t>
      </w:r>
      <w:proofErr w:type="spellEnd"/>
      <w:r w:rsidRPr="00AC6693">
        <w:rPr>
          <w:sz w:val="22"/>
          <w:szCs w:val="22"/>
        </w:rPr>
        <w:t xml:space="preserve"> en el</w:t>
      </w:r>
      <w:r>
        <w:rPr>
          <w:sz w:val="22"/>
          <w:szCs w:val="22"/>
        </w:rPr>
        <w:t xml:space="preserve"> </w:t>
      </w:r>
      <w:proofErr w:type="spellStart"/>
      <w:r w:rsidRPr="00AC6693">
        <w:rPr>
          <w:sz w:val="22"/>
          <w:szCs w:val="22"/>
        </w:rPr>
        <w:t>tratamiento</w:t>
      </w:r>
      <w:proofErr w:type="spellEnd"/>
      <w:r>
        <w:rPr>
          <w:sz w:val="22"/>
          <w:szCs w:val="22"/>
        </w:rPr>
        <w:t xml:space="preserve"> ». Communication présentée avec María </w:t>
      </w:r>
      <w:proofErr w:type="spellStart"/>
      <w:r>
        <w:rPr>
          <w:sz w:val="22"/>
          <w:szCs w:val="22"/>
        </w:rPr>
        <w:t>Sampedro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Mella</w:t>
      </w:r>
      <w:proofErr w:type="spellEnd"/>
      <w:r>
        <w:rPr>
          <w:sz w:val="22"/>
          <w:szCs w:val="22"/>
        </w:rPr>
        <w:t xml:space="preserve"> (Université Catholique de Louvain). </w:t>
      </w:r>
      <w:r w:rsidR="009D6817">
        <w:rPr>
          <w:sz w:val="22"/>
          <w:szCs w:val="22"/>
        </w:rPr>
        <w:t xml:space="preserve">Colloque </w:t>
      </w:r>
      <w:proofErr w:type="spellStart"/>
      <w:r w:rsidR="009D6817">
        <w:rPr>
          <w:sz w:val="22"/>
          <w:szCs w:val="22"/>
        </w:rPr>
        <w:t>DISROM</w:t>
      </w:r>
      <w:proofErr w:type="spellEnd"/>
      <w:r w:rsidR="009D6817">
        <w:rPr>
          <w:sz w:val="22"/>
          <w:szCs w:val="22"/>
        </w:rPr>
        <w:t xml:space="preserve"> 9. IX </w:t>
      </w:r>
      <w:proofErr w:type="spellStart"/>
      <w:r w:rsidR="009D6817" w:rsidRPr="009D6817">
        <w:rPr>
          <w:i/>
          <w:iCs/>
          <w:sz w:val="22"/>
          <w:szCs w:val="22"/>
        </w:rPr>
        <w:t>Congreso</w:t>
      </w:r>
      <w:proofErr w:type="spellEnd"/>
      <w:r w:rsidR="009D6817" w:rsidRPr="009D6817">
        <w:rPr>
          <w:i/>
          <w:iCs/>
          <w:sz w:val="22"/>
          <w:szCs w:val="22"/>
        </w:rPr>
        <w:t xml:space="preserve"> de </w:t>
      </w:r>
      <w:proofErr w:type="spellStart"/>
      <w:r w:rsidR="009D6817" w:rsidRPr="009D6817">
        <w:rPr>
          <w:i/>
          <w:iCs/>
          <w:sz w:val="22"/>
          <w:szCs w:val="22"/>
        </w:rPr>
        <w:t>marcadores</w:t>
      </w:r>
      <w:proofErr w:type="spellEnd"/>
      <w:r w:rsidR="009D6817" w:rsidRPr="009D6817">
        <w:rPr>
          <w:i/>
          <w:iCs/>
          <w:sz w:val="22"/>
          <w:szCs w:val="22"/>
        </w:rPr>
        <w:t xml:space="preserve"> </w:t>
      </w:r>
      <w:proofErr w:type="spellStart"/>
      <w:r w:rsidR="009D6817" w:rsidRPr="009D6817">
        <w:rPr>
          <w:i/>
          <w:iCs/>
          <w:sz w:val="22"/>
          <w:szCs w:val="22"/>
        </w:rPr>
        <w:t>discursivos</w:t>
      </w:r>
      <w:proofErr w:type="spellEnd"/>
      <w:r w:rsidR="009D6817" w:rsidRPr="009D6817">
        <w:rPr>
          <w:i/>
          <w:iCs/>
          <w:sz w:val="22"/>
          <w:szCs w:val="22"/>
        </w:rPr>
        <w:t xml:space="preserve"> en las </w:t>
      </w:r>
      <w:proofErr w:type="spellStart"/>
      <w:r w:rsidR="009D6817" w:rsidRPr="009D6817">
        <w:rPr>
          <w:i/>
          <w:iCs/>
          <w:sz w:val="22"/>
          <w:szCs w:val="22"/>
        </w:rPr>
        <w:t>lenguas</w:t>
      </w:r>
      <w:proofErr w:type="spellEnd"/>
      <w:r w:rsidR="009D6817" w:rsidRPr="009D6817">
        <w:rPr>
          <w:i/>
          <w:iCs/>
          <w:sz w:val="22"/>
          <w:szCs w:val="22"/>
        </w:rPr>
        <w:t xml:space="preserve"> romances.</w:t>
      </w:r>
      <w:r w:rsidR="009D6817">
        <w:rPr>
          <w:sz w:val="22"/>
          <w:szCs w:val="22"/>
        </w:rPr>
        <w:t xml:space="preserve"> Oviedo, 10, 11, 12 juin 2026.</w:t>
      </w:r>
    </w:p>
    <w:p w:rsidR="00AC6693" w:rsidRDefault="00AC6693" w:rsidP="00AC6693">
      <w:pPr>
        <w:spacing w:line="276" w:lineRule="auto"/>
        <w:jc w:val="both"/>
        <w:rPr>
          <w:sz w:val="22"/>
          <w:szCs w:val="22"/>
        </w:rPr>
      </w:pPr>
    </w:p>
    <w:p w:rsidR="008C3479" w:rsidRDefault="009D6817" w:rsidP="009D681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« </w:t>
      </w:r>
      <w:r w:rsidRPr="009D6817">
        <w:rPr>
          <w:sz w:val="22"/>
          <w:szCs w:val="22"/>
        </w:rPr>
        <w:t>Les marqueurs d’origine taxonomique</w:t>
      </w:r>
      <w:r>
        <w:rPr>
          <w:sz w:val="22"/>
          <w:szCs w:val="22"/>
        </w:rPr>
        <w:t xml:space="preserve"> </w:t>
      </w:r>
      <w:r w:rsidRPr="009D6817">
        <w:rPr>
          <w:i/>
          <w:iCs/>
          <w:sz w:val="22"/>
          <w:szCs w:val="22"/>
        </w:rPr>
        <w:t>sort/</w:t>
      </w:r>
      <w:proofErr w:type="spellStart"/>
      <w:r w:rsidRPr="009D6817">
        <w:rPr>
          <w:i/>
          <w:iCs/>
          <w:sz w:val="22"/>
          <w:szCs w:val="22"/>
        </w:rPr>
        <w:t>kind</w:t>
      </w:r>
      <w:proofErr w:type="spellEnd"/>
      <w:r w:rsidRPr="009D6817">
        <w:rPr>
          <w:i/>
          <w:iCs/>
          <w:sz w:val="22"/>
          <w:szCs w:val="22"/>
        </w:rPr>
        <w:t xml:space="preserve"> of, genre</w:t>
      </w:r>
      <w:r w:rsidRPr="009D6817">
        <w:rPr>
          <w:sz w:val="22"/>
          <w:szCs w:val="22"/>
        </w:rPr>
        <w:t xml:space="preserve"> et </w:t>
      </w:r>
      <w:proofErr w:type="spellStart"/>
      <w:r w:rsidRPr="009D6817">
        <w:rPr>
          <w:i/>
          <w:iCs/>
          <w:sz w:val="22"/>
          <w:szCs w:val="22"/>
        </w:rPr>
        <w:t>tipo</w:t>
      </w:r>
      <w:proofErr w:type="spellEnd"/>
      <w:r w:rsidRPr="009D6817">
        <w:rPr>
          <w:sz w:val="22"/>
          <w:szCs w:val="22"/>
        </w:rPr>
        <w:t xml:space="preserve"> : étude contrastive »</w:t>
      </w:r>
      <w:r>
        <w:rPr>
          <w:sz w:val="22"/>
          <w:szCs w:val="22"/>
        </w:rPr>
        <w:t xml:space="preserve">. Communication présentée avec </w:t>
      </w:r>
      <w:proofErr w:type="spellStart"/>
      <w:r w:rsidRPr="009D6817">
        <w:rPr>
          <w:sz w:val="22"/>
          <w:szCs w:val="22"/>
        </w:rPr>
        <w:t>Yekaterina</w:t>
      </w:r>
      <w:proofErr w:type="spellEnd"/>
      <w:r w:rsidRPr="009D6817">
        <w:rPr>
          <w:sz w:val="22"/>
          <w:szCs w:val="22"/>
        </w:rPr>
        <w:t xml:space="preserve"> G</w:t>
      </w:r>
      <w:r>
        <w:rPr>
          <w:sz w:val="22"/>
          <w:szCs w:val="22"/>
        </w:rPr>
        <w:t xml:space="preserve">arcía </w:t>
      </w:r>
      <w:proofErr w:type="spellStart"/>
      <w:r>
        <w:rPr>
          <w:sz w:val="22"/>
          <w:szCs w:val="22"/>
        </w:rPr>
        <w:t>Márkina</w:t>
      </w:r>
      <w:proofErr w:type="spellEnd"/>
      <w:r>
        <w:rPr>
          <w:sz w:val="22"/>
          <w:szCs w:val="22"/>
        </w:rPr>
        <w:t xml:space="preserve"> </w:t>
      </w:r>
      <w:r w:rsidRPr="009D6817">
        <w:rPr>
          <w:sz w:val="22"/>
          <w:szCs w:val="22"/>
        </w:rPr>
        <w:t>(Université de Tours)</w:t>
      </w:r>
      <w:r>
        <w:rPr>
          <w:sz w:val="22"/>
          <w:szCs w:val="22"/>
        </w:rPr>
        <w:t xml:space="preserve">. Journée d’étude </w:t>
      </w:r>
      <w:r>
        <w:rPr>
          <w:i/>
          <w:iCs/>
          <w:sz w:val="22"/>
          <w:szCs w:val="22"/>
        </w:rPr>
        <w:t xml:space="preserve">Les marqueurs discursifs non-(dé)verbaux. </w:t>
      </w:r>
      <w:r>
        <w:rPr>
          <w:sz w:val="22"/>
          <w:szCs w:val="22"/>
        </w:rPr>
        <w:t>Université Paris-Est Créteil, 20 mars 2026.</w:t>
      </w:r>
    </w:p>
    <w:p w:rsidR="009D6817" w:rsidRDefault="009D6817" w:rsidP="009D6817">
      <w:pPr>
        <w:spacing w:line="276" w:lineRule="auto"/>
        <w:jc w:val="both"/>
        <w:rPr>
          <w:sz w:val="22"/>
          <w:szCs w:val="22"/>
        </w:rPr>
      </w:pPr>
    </w:p>
    <w:p w:rsidR="009D6817" w:rsidRDefault="009D6817" w:rsidP="009D6817">
      <w:pPr>
        <w:spacing w:line="276" w:lineRule="auto"/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« La </w:t>
      </w:r>
      <w:proofErr w:type="spellStart"/>
      <w:r w:rsidRPr="00465B5D">
        <w:rPr>
          <w:sz w:val="22"/>
          <w:szCs w:val="22"/>
        </w:rPr>
        <w:t>invisibilización</w:t>
      </w:r>
      <w:proofErr w:type="spellEnd"/>
      <w:r w:rsidRPr="00465B5D">
        <w:rPr>
          <w:sz w:val="22"/>
          <w:szCs w:val="22"/>
        </w:rPr>
        <w:t xml:space="preserve"> de la </w:t>
      </w:r>
      <w:proofErr w:type="spellStart"/>
      <w:r w:rsidRPr="00465B5D">
        <w:rPr>
          <w:sz w:val="22"/>
          <w:szCs w:val="22"/>
        </w:rPr>
        <w:t>variación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lingüística</w:t>
      </w:r>
      <w:proofErr w:type="spellEnd"/>
      <w:r w:rsidRPr="00465B5D">
        <w:rPr>
          <w:sz w:val="22"/>
          <w:szCs w:val="22"/>
        </w:rPr>
        <w:t xml:space="preserve"> en el </w:t>
      </w:r>
      <w:r>
        <w:rPr>
          <w:sz w:val="22"/>
          <w:szCs w:val="22"/>
        </w:rPr>
        <w:t>"</w:t>
      </w:r>
      <w:proofErr w:type="spellStart"/>
      <w:r w:rsidRPr="00465B5D">
        <w:rPr>
          <w:sz w:val="22"/>
          <w:szCs w:val="22"/>
        </w:rPr>
        <w:t>español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neutro</w:t>
      </w:r>
      <w:proofErr w:type="spellEnd"/>
      <w:r>
        <w:rPr>
          <w:sz w:val="22"/>
          <w:szCs w:val="22"/>
        </w:rPr>
        <w:t>" »</w:t>
      </w:r>
      <w:r w:rsidRPr="00465B5D">
        <w:rPr>
          <w:sz w:val="22"/>
          <w:szCs w:val="22"/>
        </w:rPr>
        <w:t xml:space="preserve">. Communication </w:t>
      </w:r>
      <w:proofErr w:type="spellStart"/>
      <w:r w:rsidRPr="00465B5D">
        <w:rPr>
          <w:sz w:val="22"/>
          <w:szCs w:val="22"/>
        </w:rPr>
        <w:t>presentée</w:t>
      </w:r>
      <w:proofErr w:type="spellEnd"/>
      <w:r w:rsidRPr="00465B5D">
        <w:rPr>
          <w:sz w:val="22"/>
          <w:szCs w:val="22"/>
        </w:rPr>
        <w:t xml:space="preserve"> avec María </w:t>
      </w:r>
      <w:proofErr w:type="spellStart"/>
      <w:r w:rsidRPr="00465B5D">
        <w:rPr>
          <w:sz w:val="22"/>
          <w:szCs w:val="22"/>
        </w:rPr>
        <w:t>Graciela</w:t>
      </w:r>
      <w:proofErr w:type="spellEnd"/>
      <w:r w:rsidRPr="00465B5D">
        <w:rPr>
          <w:sz w:val="22"/>
          <w:szCs w:val="22"/>
        </w:rPr>
        <w:t xml:space="preserve"> Villanueva (Université Paris-Est Créteil). Colloque</w:t>
      </w:r>
      <w:r>
        <w:rPr>
          <w:sz w:val="22"/>
          <w:szCs w:val="22"/>
        </w:rPr>
        <w:t xml:space="preserve"> international</w:t>
      </w:r>
      <w:r w:rsidRPr="00465B5D">
        <w:rPr>
          <w:sz w:val="22"/>
          <w:szCs w:val="22"/>
        </w:rPr>
        <w:t xml:space="preserve"> </w:t>
      </w:r>
      <w:r w:rsidRPr="00947073">
        <w:rPr>
          <w:i/>
          <w:iCs/>
          <w:sz w:val="22"/>
          <w:szCs w:val="22"/>
        </w:rPr>
        <w:t>Les représentations des minorités dans les mondes hispaniques : une question d’in/visibilité</w:t>
      </w:r>
      <w:r w:rsidRPr="00465B5D">
        <w:rPr>
          <w:sz w:val="22"/>
          <w:szCs w:val="22"/>
        </w:rPr>
        <w:t xml:space="preserve">, </w:t>
      </w:r>
      <w:proofErr w:type="spellStart"/>
      <w:r w:rsidRPr="00465B5D">
        <w:rPr>
          <w:sz w:val="22"/>
          <w:szCs w:val="22"/>
        </w:rPr>
        <w:t>CEHA</w:t>
      </w:r>
      <w:proofErr w:type="spellEnd"/>
      <w:r>
        <w:rPr>
          <w:sz w:val="22"/>
          <w:szCs w:val="22"/>
        </w:rPr>
        <w:t xml:space="preserve">. </w:t>
      </w:r>
      <w:r w:rsidRPr="00465B5D">
        <w:rPr>
          <w:sz w:val="22"/>
          <w:szCs w:val="22"/>
        </w:rPr>
        <w:t xml:space="preserve">Réseau </w:t>
      </w:r>
      <w:r>
        <w:rPr>
          <w:sz w:val="22"/>
          <w:szCs w:val="22"/>
        </w:rPr>
        <w:t>« </w:t>
      </w:r>
      <w:r w:rsidRPr="00465B5D">
        <w:rPr>
          <w:sz w:val="22"/>
          <w:szCs w:val="22"/>
        </w:rPr>
        <w:t>Les minorités dans les mondes hispaniques (</w:t>
      </w:r>
      <w:proofErr w:type="spellStart"/>
      <w:r w:rsidRPr="00465B5D">
        <w:rPr>
          <w:sz w:val="22"/>
          <w:szCs w:val="22"/>
        </w:rPr>
        <w:t>XVè</w:t>
      </w:r>
      <w:proofErr w:type="spellEnd"/>
      <w:r w:rsidRPr="00465B5D">
        <w:rPr>
          <w:sz w:val="22"/>
          <w:szCs w:val="22"/>
        </w:rPr>
        <w:t xml:space="preserve"> et XXIe siècles)</w:t>
      </w:r>
      <w:r>
        <w:rPr>
          <w:sz w:val="22"/>
          <w:szCs w:val="22"/>
        </w:rPr>
        <w:t> »</w:t>
      </w:r>
      <w:r w:rsidRPr="00465B5D">
        <w:rPr>
          <w:sz w:val="22"/>
          <w:szCs w:val="22"/>
        </w:rPr>
        <w:t>, Collège d’Espagne, Paris, 17 juin 2025.</w:t>
      </w:r>
    </w:p>
    <w:p w:rsidR="009D6817" w:rsidRPr="00465B5D" w:rsidRDefault="009D6817" w:rsidP="009D6817">
      <w:pPr>
        <w:spacing w:line="276" w:lineRule="auto"/>
        <w:jc w:val="both"/>
        <w:rPr>
          <w:sz w:val="22"/>
          <w:szCs w:val="22"/>
        </w:rPr>
      </w:pPr>
    </w:p>
    <w:p w:rsidR="00616574" w:rsidRPr="00465B5D" w:rsidRDefault="00616574" w:rsidP="00616574">
      <w:pPr>
        <w:spacing w:line="276" w:lineRule="auto"/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« En </w:t>
      </w:r>
      <w:proofErr w:type="spellStart"/>
      <w:r w:rsidRPr="00465B5D">
        <w:rPr>
          <w:sz w:val="22"/>
          <w:szCs w:val="22"/>
        </w:rPr>
        <w:t>busca</w:t>
      </w:r>
      <w:proofErr w:type="spellEnd"/>
      <w:r w:rsidRPr="00465B5D">
        <w:rPr>
          <w:sz w:val="22"/>
          <w:szCs w:val="22"/>
        </w:rPr>
        <w:t xml:space="preserve"> de las </w:t>
      </w:r>
      <w:proofErr w:type="spellStart"/>
      <w:r w:rsidRPr="00465B5D">
        <w:rPr>
          <w:sz w:val="22"/>
          <w:szCs w:val="22"/>
        </w:rPr>
        <w:t>fuentes</w:t>
      </w:r>
      <w:proofErr w:type="spellEnd"/>
      <w:r w:rsidRPr="00465B5D">
        <w:rPr>
          <w:sz w:val="22"/>
          <w:szCs w:val="22"/>
        </w:rPr>
        <w:t xml:space="preserve"> de un </w:t>
      </w:r>
      <w:proofErr w:type="spellStart"/>
      <w:r w:rsidRPr="00465B5D">
        <w:rPr>
          <w:sz w:val="22"/>
          <w:szCs w:val="22"/>
        </w:rPr>
        <w:t>nuevo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paradigma</w:t>
      </w:r>
      <w:proofErr w:type="spellEnd"/>
      <w:r w:rsidRPr="00465B5D">
        <w:rPr>
          <w:sz w:val="22"/>
          <w:szCs w:val="22"/>
        </w:rPr>
        <w:t xml:space="preserve">: el </w:t>
      </w:r>
      <w:proofErr w:type="spellStart"/>
      <w:r w:rsidRPr="00465B5D">
        <w:rPr>
          <w:sz w:val="22"/>
          <w:szCs w:val="22"/>
        </w:rPr>
        <w:t>origen</w:t>
      </w:r>
      <w:proofErr w:type="spellEnd"/>
      <w:r w:rsidRPr="00465B5D">
        <w:rPr>
          <w:sz w:val="22"/>
          <w:szCs w:val="22"/>
        </w:rPr>
        <w:t xml:space="preserve"> de las </w:t>
      </w:r>
      <w:proofErr w:type="spellStart"/>
      <w:r w:rsidRPr="00465B5D">
        <w:rPr>
          <w:sz w:val="22"/>
          <w:szCs w:val="22"/>
        </w:rPr>
        <w:t>partículas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difusas</w:t>
      </w:r>
      <w:proofErr w:type="spellEnd"/>
      <w:r w:rsidRPr="00465B5D">
        <w:rPr>
          <w:sz w:val="22"/>
          <w:szCs w:val="22"/>
        </w:rPr>
        <w:t xml:space="preserve"> en el </w:t>
      </w:r>
      <w:proofErr w:type="spellStart"/>
      <w:r w:rsidRPr="00465B5D">
        <w:rPr>
          <w:sz w:val="22"/>
          <w:szCs w:val="22"/>
        </w:rPr>
        <w:t>discurso</w:t>
      </w:r>
      <w:proofErr w:type="spellEnd"/>
      <w:r w:rsidRPr="00465B5D">
        <w:rPr>
          <w:sz w:val="22"/>
          <w:szCs w:val="22"/>
        </w:rPr>
        <w:t xml:space="preserve"> de los </w:t>
      </w:r>
      <w:proofErr w:type="spellStart"/>
      <w:r w:rsidRPr="00465B5D">
        <w:rPr>
          <w:sz w:val="22"/>
          <w:szCs w:val="22"/>
        </w:rPr>
        <w:t>jóvenes</w:t>
      </w:r>
      <w:proofErr w:type="spellEnd"/>
      <w:r w:rsidRPr="00465B5D">
        <w:rPr>
          <w:sz w:val="22"/>
          <w:szCs w:val="22"/>
        </w:rPr>
        <w:t xml:space="preserve"> de </w:t>
      </w:r>
      <w:proofErr w:type="spellStart"/>
      <w:r w:rsidRPr="00465B5D">
        <w:rPr>
          <w:sz w:val="22"/>
          <w:szCs w:val="22"/>
        </w:rPr>
        <w:t>tres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comunidades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lingüísticas</w:t>
      </w:r>
      <w:proofErr w:type="spellEnd"/>
      <w:r w:rsidRPr="00465B5D">
        <w:rPr>
          <w:sz w:val="22"/>
          <w:szCs w:val="22"/>
        </w:rPr>
        <w:t xml:space="preserve"> ». Colloque international </w:t>
      </w:r>
      <w:proofErr w:type="spellStart"/>
      <w:r w:rsidRPr="00465B5D">
        <w:rPr>
          <w:i/>
          <w:iCs/>
          <w:sz w:val="22"/>
          <w:szCs w:val="22"/>
        </w:rPr>
        <w:t>Términos</w:t>
      </w:r>
      <w:proofErr w:type="spellEnd"/>
      <w:r w:rsidRPr="00465B5D">
        <w:rPr>
          <w:i/>
          <w:iCs/>
          <w:sz w:val="22"/>
          <w:szCs w:val="22"/>
        </w:rPr>
        <w:t xml:space="preserve"> de </w:t>
      </w:r>
      <w:proofErr w:type="spellStart"/>
      <w:r w:rsidRPr="00465B5D">
        <w:rPr>
          <w:i/>
          <w:iCs/>
          <w:sz w:val="22"/>
          <w:szCs w:val="22"/>
        </w:rPr>
        <w:t>vaguedad</w:t>
      </w:r>
      <w:proofErr w:type="spellEnd"/>
      <w:r w:rsidRPr="00465B5D">
        <w:rPr>
          <w:i/>
          <w:iCs/>
          <w:sz w:val="22"/>
          <w:szCs w:val="22"/>
        </w:rPr>
        <w:t xml:space="preserve">. </w:t>
      </w:r>
      <w:proofErr w:type="spellStart"/>
      <w:r w:rsidRPr="00465B5D">
        <w:rPr>
          <w:i/>
          <w:iCs/>
          <w:sz w:val="22"/>
          <w:szCs w:val="22"/>
        </w:rPr>
        <w:t>Orígenes</w:t>
      </w:r>
      <w:proofErr w:type="spellEnd"/>
      <w:r w:rsidRPr="00465B5D">
        <w:rPr>
          <w:i/>
          <w:iCs/>
          <w:sz w:val="22"/>
          <w:szCs w:val="22"/>
        </w:rPr>
        <w:t xml:space="preserve">, </w:t>
      </w:r>
      <w:proofErr w:type="spellStart"/>
      <w:r w:rsidRPr="00465B5D">
        <w:rPr>
          <w:i/>
          <w:iCs/>
          <w:sz w:val="22"/>
          <w:szCs w:val="22"/>
        </w:rPr>
        <w:t>usos</w:t>
      </w:r>
      <w:proofErr w:type="spellEnd"/>
      <w:r w:rsidRPr="00465B5D">
        <w:rPr>
          <w:i/>
          <w:iCs/>
          <w:sz w:val="22"/>
          <w:szCs w:val="22"/>
        </w:rPr>
        <w:t xml:space="preserve">, contrastes. </w:t>
      </w:r>
      <w:r w:rsidRPr="00465B5D">
        <w:rPr>
          <w:sz w:val="22"/>
          <w:szCs w:val="22"/>
        </w:rPr>
        <w:t xml:space="preserve">Université Paris Cité et </w:t>
      </w:r>
      <w:proofErr w:type="spellStart"/>
      <w:r w:rsidRPr="00465B5D">
        <w:rPr>
          <w:sz w:val="22"/>
          <w:szCs w:val="22"/>
        </w:rPr>
        <w:t>Universidad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Complutense</w:t>
      </w:r>
      <w:proofErr w:type="spellEnd"/>
      <w:r w:rsidRPr="00465B5D">
        <w:rPr>
          <w:sz w:val="22"/>
          <w:szCs w:val="22"/>
        </w:rPr>
        <w:t xml:space="preserve"> de Madrid, 10-11 octobre 2024.</w:t>
      </w:r>
    </w:p>
    <w:p w:rsidR="00616574" w:rsidRPr="00465B5D" w:rsidRDefault="00616574" w:rsidP="00616574">
      <w:pPr>
        <w:spacing w:line="276" w:lineRule="auto"/>
        <w:jc w:val="both"/>
        <w:rPr>
          <w:sz w:val="22"/>
          <w:szCs w:val="22"/>
          <w:u w:val="single"/>
        </w:rPr>
      </w:pPr>
    </w:p>
    <w:p w:rsidR="00616574" w:rsidRPr="00465B5D" w:rsidRDefault="00616574" w:rsidP="00616574">
      <w:pPr>
        <w:spacing w:line="276" w:lineRule="auto"/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« </w:t>
      </w:r>
      <w:proofErr w:type="spellStart"/>
      <w:r w:rsidRPr="00465B5D">
        <w:rPr>
          <w:sz w:val="22"/>
          <w:szCs w:val="22"/>
        </w:rPr>
        <w:t>Visibilización</w:t>
      </w:r>
      <w:proofErr w:type="spellEnd"/>
      <w:r w:rsidRPr="00465B5D">
        <w:rPr>
          <w:sz w:val="22"/>
          <w:szCs w:val="22"/>
        </w:rPr>
        <w:t xml:space="preserve"> e </w:t>
      </w:r>
      <w:proofErr w:type="spellStart"/>
      <w:r w:rsidRPr="00465B5D">
        <w:rPr>
          <w:sz w:val="22"/>
          <w:szCs w:val="22"/>
        </w:rPr>
        <w:t>invisibilización</w:t>
      </w:r>
      <w:proofErr w:type="spellEnd"/>
      <w:r w:rsidRPr="00465B5D">
        <w:rPr>
          <w:sz w:val="22"/>
          <w:szCs w:val="22"/>
        </w:rPr>
        <w:t xml:space="preserve"> de las </w:t>
      </w:r>
      <w:proofErr w:type="spellStart"/>
      <w:r w:rsidRPr="00465B5D">
        <w:rPr>
          <w:sz w:val="22"/>
          <w:szCs w:val="22"/>
        </w:rPr>
        <w:t>minorías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lingüísticas</w:t>
      </w:r>
      <w:proofErr w:type="spellEnd"/>
      <w:r w:rsidRPr="00465B5D">
        <w:rPr>
          <w:sz w:val="22"/>
          <w:szCs w:val="22"/>
        </w:rPr>
        <w:t xml:space="preserve"> en el </w:t>
      </w:r>
      <w:proofErr w:type="spellStart"/>
      <w:r w:rsidRPr="00465B5D">
        <w:rPr>
          <w:sz w:val="22"/>
          <w:szCs w:val="22"/>
        </w:rPr>
        <w:t>debate</w:t>
      </w:r>
      <w:proofErr w:type="spellEnd"/>
      <w:r w:rsidRPr="00465B5D">
        <w:rPr>
          <w:sz w:val="22"/>
          <w:szCs w:val="22"/>
        </w:rPr>
        <w:t xml:space="preserve"> sobre la lengua </w:t>
      </w:r>
      <w:proofErr w:type="spellStart"/>
      <w:r w:rsidRPr="00465B5D">
        <w:rPr>
          <w:sz w:val="22"/>
          <w:szCs w:val="22"/>
        </w:rPr>
        <w:t>nacional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durante</w:t>
      </w:r>
      <w:proofErr w:type="spellEnd"/>
      <w:r w:rsidRPr="00465B5D">
        <w:rPr>
          <w:sz w:val="22"/>
          <w:szCs w:val="22"/>
        </w:rPr>
        <w:t xml:space="preserve"> el </w:t>
      </w:r>
      <w:proofErr w:type="spellStart"/>
      <w:r w:rsidRPr="00465B5D">
        <w:rPr>
          <w:sz w:val="22"/>
          <w:szCs w:val="22"/>
        </w:rPr>
        <w:t>proceso</w:t>
      </w:r>
      <w:proofErr w:type="spellEnd"/>
      <w:r w:rsidRPr="00465B5D">
        <w:rPr>
          <w:sz w:val="22"/>
          <w:szCs w:val="22"/>
        </w:rPr>
        <w:t xml:space="preserve"> de </w:t>
      </w:r>
      <w:proofErr w:type="spellStart"/>
      <w:r w:rsidRPr="00465B5D">
        <w:rPr>
          <w:sz w:val="22"/>
          <w:szCs w:val="22"/>
        </w:rPr>
        <w:t>construcción</w:t>
      </w:r>
      <w:proofErr w:type="spellEnd"/>
      <w:r w:rsidRPr="00465B5D">
        <w:rPr>
          <w:sz w:val="22"/>
          <w:szCs w:val="22"/>
        </w:rPr>
        <w:t xml:space="preserve"> de la Argentina moderna ». Communication </w:t>
      </w:r>
      <w:proofErr w:type="spellStart"/>
      <w:r w:rsidRPr="00465B5D">
        <w:rPr>
          <w:sz w:val="22"/>
          <w:szCs w:val="22"/>
        </w:rPr>
        <w:t>presentée</w:t>
      </w:r>
      <w:proofErr w:type="spellEnd"/>
      <w:r w:rsidRPr="00465B5D">
        <w:rPr>
          <w:sz w:val="22"/>
          <w:szCs w:val="22"/>
        </w:rPr>
        <w:t xml:space="preserve"> avec María </w:t>
      </w:r>
      <w:proofErr w:type="spellStart"/>
      <w:r w:rsidRPr="00465B5D">
        <w:rPr>
          <w:sz w:val="22"/>
          <w:szCs w:val="22"/>
        </w:rPr>
        <w:t>Graciela</w:t>
      </w:r>
      <w:proofErr w:type="spellEnd"/>
      <w:r w:rsidRPr="00465B5D">
        <w:rPr>
          <w:sz w:val="22"/>
          <w:szCs w:val="22"/>
        </w:rPr>
        <w:t xml:space="preserve"> Villanueva (</w:t>
      </w:r>
      <w:proofErr w:type="spellStart"/>
      <w:r w:rsidRPr="00465B5D">
        <w:rPr>
          <w:sz w:val="22"/>
          <w:szCs w:val="22"/>
        </w:rPr>
        <w:t>UPEC</w:t>
      </w:r>
      <w:proofErr w:type="spellEnd"/>
      <w:r w:rsidRPr="00465B5D">
        <w:rPr>
          <w:sz w:val="22"/>
          <w:szCs w:val="22"/>
        </w:rPr>
        <w:t xml:space="preserve">). Colloque </w:t>
      </w:r>
      <w:r w:rsidRPr="00465B5D">
        <w:rPr>
          <w:i/>
          <w:iCs/>
          <w:sz w:val="22"/>
          <w:szCs w:val="22"/>
        </w:rPr>
        <w:t>Les représentations des minorités dans les mondes hispaniques</w:t>
      </w:r>
      <w:r w:rsidR="00C47742">
        <w:rPr>
          <w:i/>
          <w:iCs/>
          <w:sz w:val="22"/>
          <w:szCs w:val="22"/>
        </w:rPr>
        <w:t xml:space="preserve"> : </w:t>
      </w:r>
      <w:r w:rsidRPr="00465B5D">
        <w:rPr>
          <w:i/>
          <w:iCs/>
          <w:sz w:val="22"/>
          <w:szCs w:val="22"/>
        </w:rPr>
        <w:t>une question d’in/visibilité</w:t>
      </w:r>
      <w:r w:rsidRPr="00465B5D">
        <w:rPr>
          <w:sz w:val="22"/>
          <w:szCs w:val="22"/>
        </w:rPr>
        <w:t xml:space="preserve">, </w:t>
      </w:r>
      <w:proofErr w:type="spellStart"/>
      <w:r w:rsidRPr="00465B5D">
        <w:rPr>
          <w:sz w:val="22"/>
          <w:szCs w:val="22"/>
        </w:rPr>
        <w:t>CEHA</w:t>
      </w:r>
      <w:proofErr w:type="spellEnd"/>
      <w:r w:rsidR="00C47742">
        <w:rPr>
          <w:sz w:val="22"/>
          <w:szCs w:val="22"/>
        </w:rPr>
        <w:t xml:space="preserve">. </w:t>
      </w:r>
      <w:r w:rsidRPr="00465B5D">
        <w:rPr>
          <w:sz w:val="22"/>
          <w:szCs w:val="22"/>
        </w:rPr>
        <w:t xml:space="preserve">Réseau </w:t>
      </w:r>
      <w:r w:rsidR="00970925">
        <w:rPr>
          <w:sz w:val="22"/>
          <w:szCs w:val="22"/>
        </w:rPr>
        <w:t>« </w:t>
      </w:r>
      <w:r w:rsidRPr="00465B5D">
        <w:rPr>
          <w:sz w:val="22"/>
          <w:szCs w:val="22"/>
        </w:rPr>
        <w:t>Les minorités dans les mondes hispaniques (XV</w:t>
      </w:r>
      <w:r w:rsidR="0098595F" w:rsidRPr="0098595F">
        <w:rPr>
          <w:sz w:val="22"/>
          <w:szCs w:val="22"/>
          <w:vertAlign w:val="superscript"/>
        </w:rPr>
        <w:t>e</w:t>
      </w:r>
      <w:r w:rsidRPr="00465B5D">
        <w:rPr>
          <w:sz w:val="22"/>
          <w:szCs w:val="22"/>
        </w:rPr>
        <w:t xml:space="preserve"> et XXI</w:t>
      </w:r>
      <w:r w:rsidRPr="0098595F">
        <w:rPr>
          <w:sz w:val="22"/>
          <w:szCs w:val="22"/>
          <w:vertAlign w:val="superscript"/>
        </w:rPr>
        <w:t xml:space="preserve">e </w:t>
      </w:r>
      <w:r w:rsidRPr="00465B5D">
        <w:rPr>
          <w:sz w:val="22"/>
          <w:szCs w:val="22"/>
        </w:rPr>
        <w:t>siècles)</w:t>
      </w:r>
      <w:r w:rsidR="00970925">
        <w:rPr>
          <w:sz w:val="22"/>
          <w:szCs w:val="22"/>
        </w:rPr>
        <w:t> »</w:t>
      </w:r>
      <w:r w:rsidRPr="00465B5D">
        <w:rPr>
          <w:sz w:val="22"/>
          <w:szCs w:val="22"/>
        </w:rPr>
        <w:t>, Collège d’Espagne, Paris, 17 juin 2024.</w:t>
      </w:r>
    </w:p>
    <w:p w:rsidR="00616574" w:rsidRPr="00465B5D" w:rsidRDefault="00616574" w:rsidP="007E235E">
      <w:pPr>
        <w:jc w:val="both"/>
        <w:rPr>
          <w:b/>
          <w:bCs/>
          <w:caps/>
          <w:sz w:val="22"/>
          <w:szCs w:val="22"/>
        </w:rPr>
      </w:pPr>
    </w:p>
    <w:p w:rsidR="00E8517D" w:rsidRPr="00465B5D" w:rsidRDefault="00E8517D" w:rsidP="00E8517D">
      <w:pPr>
        <w:jc w:val="both"/>
        <w:rPr>
          <w:rStyle w:val="bloquelargo"/>
          <w:sz w:val="22"/>
          <w:szCs w:val="22"/>
        </w:rPr>
      </w:pPr>
      <w:r w:rsidRPr="00465B5D">
        <w:rPr>
          <w:rStyle w:val="bloquelargo"/>
          <w:sz w:val="22"/>
          <w:szCs w:val="22"/>
        </w:rPr>
        <w:t>« </w:t>
      </w:r>
      <w:proofErr w:type="spellStart"/>
      <w:r w:rsidRPr="00465B5D">
        <w:rPr>
          <w:sz w:val="22"/>
          <w:szCs w:val="22"/>
        </w:rPr>
        <w:t>Conectores</w:t>
      </w:r>
      <w:proofErr w:type="spellEnd"/>
      <w:r w:rsidRPr="00465B5D">
        <w:rPr>
          <w:sz w:val="22"/>
          <w:szCs w:val="22"/>
        </w:rPr>
        <w:t> </w:t>
      </w:r>
      <w:proofErr w:type="spellStart"/>
      <w:r w:rsidRPr="00465B5D">
        <w:rPr>
          <w:sz w:val="22"/>
          <w:szCs w:val="22"/>
        </w:rPr>
        <w:t>pragmáticos</w:t>
      </w:r>
      <w:proofErr w:type="spellEnd"/>
      <w:r w:rsidRPr="00465B5D">
        <w:rPr>
          <w:sz w:val="22"/>
          <w:szCs w:val="22"/>
        </w:rPr>
        <w:t xml:space="preserve"> y </w:t>
      </w:r>
      <w:proofErr w:type="spellStart"/>
      <w:r w:rsidRPr="00465B5D">
        <w:rPr>
          <w:sz w:val="22"/>
          <w:szCs w:val="22"/>
        </w:rPr>
        <w:t>variación</w:t>
      </w:r>
      <w:proofErr w:type="spellEnd"/>
      <w:r w:rsidRPr="00465B5D">
        <w:rPr>
          <w:sz w:val="22"/>
          <w:szCs w:val="22"/>
        </w:rPr>
        <w:t> </w:t>
      </w:r>
      <w:proofErr w:type="spellStart"/>
      <w:r w:rsidRPr="00465B5D">
        <w:rPr>
          <w:sz w:val="22"/>
          <w:szCs w:val="22"/>
        </w:rPr>
        <w:t>diatópica</w:t>
      </w:r>
      <w:proofErr w:type="spellEnd"/>
      <w:r w:rsidRPr="00465B5D">
        <w:rPr>
          <w:sz w:val="22"/>
          <w:szCs w:val="22"/>
        </w:rPr>
        <w:t xml:space="preserve">: el </w:t>
      </w:r>
      <w:proofErr w:type="spellStart"/>
      <w:r w:rsidRPr="00465B5D">
        <w:rPr>
          <w:sz w:val="22"/>
          <w:szCs w:val="22"/>
        </w:rPr>
        <w:t>caso</w:t>
      </w:r>
      <w:proofErr w:type="spellEnd"/>
      <w:r w:rsidRPr="00465B5D">
        <w:rPr>
          <w:sz w:val="22"/>
          <w:szCs w:val="22"/>
        </w:rPr>
        <w:t xml:space="preserve"> de la </w:t>
      </w:r>
      <w:proofErr w:type="spellStart"/>
      <w:r w:rsidRPr="00465B5D">
        <w:rPr>
          <w:sz w:val="22"/>
          <w:szCs w:val="22"/>
        </w:rPr>
        <w:t>partícula</w:t>
      </w:r>
      <w:proofErr w:type="spellEnd"/>
      <w:r w:rsidRPr="00465B5D">
        <w:rPr>
          <w:sz w:val="22"/>
          <w:szCs w:val="22"/>
        </w:rPr>
        <w:t> </w:t>
      </w:r>
      <w:r w:rsidRPr="00465B5D">
        <w:rPr>
          <w:rStyle w:val="Accentuation"/>
          <w:sz w:val="22"/>
          <w:szCs w:val="22"/>
        </w:rPr>
        <w:t xml:space="preserve">pues </w:t>
      </w:r>
      <w:r w:rsidRPr="00465B5D">
        <w:rPr>
          <w:sz w:val="22"/>
          <w:szCs w:val="22"/>
        </w:rPr>
        <w:t xml:space="preserve">». Journée d’étude </w:t>
      </w:r>
      <w:r w:rsidRPr="00465B5D">
        <w:rPr>
          <w:i/>
          <w:iCs/>
          <w:sz w:val="22"/>
          <w:szCs w:val="22"/>
        </w:rPr>
        <w:t xml:space="preserve">La </w:t>
      </w:r>
      <w:proofErr w:type="spellStart"/>
      <w:r w:rsidRPr="00465B5D">
        <w:rPr>
          <w:i/>
          <w:iCs/>
          <w:sz w:val="22"/>
          <w:szCs w:val="22"/>
        </w:rPr>
        <w:t>variación</w:t>
      </w:r>
      <w:proofErr w:type="spellEnd"/>
      <w:r w:rsidRPr="00465B5D">
        <w:rPr>
          <w:i/>
          <w:iCs/>
          <w:sz w:val="22"/>
          <w:szCs w:val="22"/>
        </w:rPr>
        <w:t xml:space="preserve"> en </w:t>
      </w:r>
      <w:proofErr w:type="spellStart"/>
      <w:r w:rsidRPr="00465B5D">
        <w:rPr>
          <w:i/>
          <w:iCs/>
          <w:sz w:val="22"/>
          <w:szCs w:val="22"/>
        </w:rPr>
        <w:t>español</w:t>
      </w:r>
      <w:proofErr w:type="spellEnd"/>
      <w:r w:rsidRPr="00465B5D">
        <w:rPr>
          <w:i/>
          <w:iCs/>
          <w:sz w:val="22"/>
          <w:szCs w:val="22"/>
        </w:rPr>
        <w:t xml:space="preserve"> : un </w:t>
      </w:r>
      <w:proofErr w:type="spellStart"/>
      <w:r w:rsidRPr="00465B5D">
        <w:rPr>
          <w:i/>
          <w:iCs/>
          <w:sz w:val="22"/>
          <w:szCs w:val="22"/>
        </w:rPr>
        <w:t>acercamiento</w:t>
      </w:r>
      <w:proofErr w:type="spellEnd"/>
      <w:r w:rsidRPr="00465B5D">
        <w:rPr>
          <w:i/>
          <w:iCs/>
          <w:sz w:val="22"/>
          <w:szCs w:val="22"/>
        </w:rPr>
        <w:t xml:space="preserve"> </w:t>
      </w:r>
      <w:proofErr w:type="spellStart"/>
      <w:r w:rsidRPr="00465B5D">
        <w:rPr>
          <w:i/>
          <w:iCs/>
          <w:sz w:val="22"/>
          <w:szCs w:val="22"/>
        </w:rPr>
        <w:t>discursivo</w:t>
      </w:r>
      <w:proofErr w:type="spellEnd"/>
      <w:r w:rsidRPr="00465B5D">
        <w:rPr>
          <w:i/>
          <w:iCs/>
          <w:sz w:val="22"/>
          <w:szCs w:val="22"/>
        </w:rPr>
        <w:t xml:space="preserve"> a la </w:t>
      </w:r>
      <w:proofErr w:type="spellStart"/>
      <w:r w:rsidRPr="00465B5D">
        <w:rPr>
          <w:i/>
          <w:iCs/>
          <w:sz w:val="22"/>
          <w:szCs w:val="22"/>
        </w:rPr>
        <w:t>interlengua</w:t>
      </w:r>
      <w:proofErr w:type="spellEnd"/>
      <w:r w:rsidRPr="00465B5D">
        <w:rPr>
          <w:i/>
          <w:iCs/>
          <w:sz w:val="22"/>
          <w:szCs w:val="22"/>
        </w:rPr>
        <w:t xml:space="preserve"> de </w:t>
      </w:r>
      <w:proofErr w:type="spellStart"/>
      <w:r w:rsidRPr="00465B5D">
        <w:rPr>
          <w:i/>
          <w:iCs/>
          <w:sz w:val="22"/>
          <w:szCs w:val="22"/>
        </w:rPr>
        <w:t>aprendices</w:t>
      </w:r>
      <w:proofErr w:type="spellEnd"/>
      <w:r w:rsidRPr="00465B5D">
        <w:rPr>
          <w:i/>
          <w:iCs/>
          <w:sz w:val="22"/>
          <w:szCs w:val="22"/>
        </w:rPr>
        <w:t xml:space="preserve"> </w:t>
      </w:r>
      <w:proofErr w:type="spellStart"/>
      <w:r w:rsidRPr="00465B5D">
        <w:rPr>
          <w:i/>
          <w:iCs/>
          <w:sz w:val="22"/>
          <w:szCs w:val="22"/>
        </w:rPr>
        <w:t>francófonos</w:t>
      </w:r>
      <w:proofErr w:type="spellEnd"/>
      <w:r w:rsidRPr="00465B5D">
        <w:rPr>
          <w:i/>
          <w:iCs/>
          <w:sz w:val="22"/>
          <w:szCs w:val="22"/>
        </w:rPr>
        <w:t xml:space="preserve"> con </w:t>
      </w:r>
      <w:proofErr w:type="spellStart"/>
      <w:r w:rsidRPr="00465B5D">
        <w:rPr>
          <w:i/>
          <w:iCs/>
          <w:sz w:val="22"/>
          <w:szCs w:val="22"/>
        </w:rPr>
        <w:t>datos</w:t>
      </w:r>
      <w:proofErr w:type="spellEnd"/>
      <w:r w:rsidRPr="00465B5D">
        <w:rPr>
          <w:i/>
          <w:iCs/>
          <w:sz w:val="22"/>
          <w:szCs w:val="22"/>
        </w:rPr>
        <w:t xml:space="preserve"> de corpus</w:t>
      </w:r>
      <w:r w:rsidRPr="00465B5D">
        <w:rPr>
          <w:sz w:val="22"/>
          <w:szCs w:val="22"/>
        </w:rPr>
        <w:t xml:space="preserve">. </w:t>
      </w:r>
      <w:proofErr w:type="spellStart"/>
      <w:r w:rsidRPr="00465B5D">
        <w:rPr>
          <w:sz w:val="22"/>
          <w:szCs w:val="22"/>
        </w:rPr>
        <w:t>Universidad</w:t>
      </w:r>
      <w:proofErr w:type="spellEnd"/>
      <w:r w:rsidRPr="00465B5D">
        <w:rPr>
          <w:sz w:val="22"/>
          <w:szCs w:val="22"/>
        </w:rPr>
        <w:t xml:space="preserve"> de Santiago de </w:t>
      </w:r>
      <w:proofErr w:type="spellStart"/>
      <w:r w:rsidRPr="00465B5D">
        <w:rPr>
          <w:sz w:val="22"/>
          <w:szCs w:val="22"/>
        </w:rPr>
        <w:t>Compostela</w:t>
      </w:r>
      <w:proofErr w:type="spellEnd"/>
      <w:r w:rsidRPr="00465B5D">
        <w:rPr>
          <w:sz w:val="22"/>
          <w:szCs w:val="22"/>
        </w:rPr>
        <w:t xml:space="preserve">, Santiago de </w:t>
      </w:r>
      <w:proofErr w:type="spellStart"/>
      <w:r w:rsidRPr="00465B5D">
        <w:rPr>
          <w:sz w:val="22"/>
          <w:szCs w:val="22"/>
        </w:rPr>
        <w:t>Compostela</w:t>
      </w:r>
      <w:proofErr w:type="spellEnd"/>
      <w:r w:rsidRPr="00465B5D">
        <w:rPr>
          <w:sz w:val="22"/>
          <w:szCs w:val="22"/>
        </w:rPr>
        <w:t xml:space="preserve">, 31 de </w:t>
      </w:r>
      <w:proofErr w:type="spellStart"/>
      <w:r w:rsidRPr="00465B5D">
        <w:rPr>
          <w:sz w:val="22"/>
          <w:szCs w:val="22"/>
        </w:rPr>
        <w:t>octubre</w:t>
      </w:r>
      <w:proofErr w:type="spellEnd"/>
      <w:r w:rsidRPr="00465B5D">
        <w:rPr>
          <w:sz w:val="22"/>
          <w:szCs w:val="22"/>
        </w:rPr>
        <w:t xml:space="preserve"> de 2023. </w:t>
      </w:r>
    </w:p>
    <w:p w:rsidR="00E8517D" w:rsidRPr="00465B5D" w:rsidRDefault="00E8517D" w:rsidP="00EB391A">
      <w:pPr>
        <w:jc w:val="both"/>
        <w:rPr>
          <w:rStyle w:val="bloquelargo"/>
          <w:sz w:val="22"/>
          <w:szCs w:val="22"/>
        </w:rPr>
      </w:pPr>
    </w:p>
    <w:p w:rsidR="00734353" w:rsidRPr="00465B5D" w:rsidRDefault="00734353" w:rsidP="00EB391A">
      <w:pPr>
        <w:jc w:val="both"/>
        <w:rPr>
          <w:sz w:val="22"/>
          <w:szCs w:val="22"/>
        </w:rPr>
      </w:pPr>
      <w:r w:rsidRPr="00465B5D">
        <w:rPr>
          <w:rStyle w:val="bloquelargo"/>
          <w:sz w:val="22"/>
          <w:szCs w:val="22"/>
        </w:rPr>
        <w:t>«</w:t>
      </w:r>
      <w:r w:rsidR="006D20DF" w:rsidRPr="00465B5D">
        <w:rPr>
          <w:rStyle w:val="bloquelargo"/>
          <w:sz w:val="22"/>
          <w:szCs w:val="22"/>
        </w:rPr>
        <w:t xml:space="preserve"> </w:t>
      </w:r>
      <w:r w:rsidRPr="00465B5D">
        <w:rPr>
          <w:rStyle w:val="bloquelargo"/>
          <w:sz w:val="22"/>
          <w:szCs w:val="22"/>
        </w:rPr>
        <w:t xml:space="preserve">El corpus </w:t>
      </w:r>
      <w:proofErr w:type="spellStart"/>
      <w:r w:rsidRPr="00465B5D">
        <w:rPr>
          <w:rStyle w:val="bloquelargo"/>
          <w:sz w:val="22"/>
          <w:szCs w:val="22"/>
        </w:rPr>
        <w:t>trilingüe</w:t>
      </w:r>
      <w:proofErr w:type="spellEnd"/>
      <w:r w:rsidRPr="00465B5D">
        <w:rPr>
          <w:rStyle w:val="bloquelargo"/>
          <w:sz w:val="22"/>
          <w:szCs w:val="22"/>
        </w:rPr>
        <w:t xml:space="preserve"> </w:t>
      </w:r>
      <w:proofErr w:type="spellStart"/>
      <w:r w:rsidRPr="00465B5D">
        <w:rPr>
          <w:rStyle w:val="bloquelargo"/>
          <w:sz w:val="22"/>
          <w:szCs w:val="22"/>
        </w:rPr>
        <w:t>Codext</w:t>
      </w:r>
      <w:proofErr w:type="spellEnd"/>
      <w:r w:rsidRPr="00465B5D">
        <w:rPr>
          <w:rStyle w:val="bloquelargo"/>
          <w:sz w:val="22"/>
          <w:szCs w:val="22"/>
        </w:rPr>
        <w:t xml:space="preserve"> y su </w:t>
      </w:r>
      <w:proofErr w:type="spellStart"/>
      <w:r w:rsidRPr="00465B5D">
        <w:rPr>
          <w:rStyle w:val="bloquelargo"/>
          <w:sz w:val="22"/>
          <w:szCs w:val="22"/>
        </w:rPr>
        <w:t>aplicación</w:t>
      </w:r>
      <w:proofErr w:type="spellEnd"/>
      <w:r w:rsidRPr="00465B5D">
        <w:rPr>
          <w:rStyle w:val="bloquelargo"/>
          <w:sz w:val="22"/>
          <w:szCs w:val="22"/>
        </w:rPr>
        <w:t xml:space="preserve"> para el </w:t>
      </w:r>
      <w:proofErr w:type="spellStart"/>
      <w:r w:rsidRPr="00465B5D">
        <w:rPr>
          <w:rStyle w:val="bloquelargo"/>
          <w:sz w:val="22"/>
          <w:szCs w:val="22"/>
        </w:rPr>
        <w:t>estudio</w:t>
      </w:r>
      <w:proofErr w:type="spellEnd"/>
      <w:r w:rsidRPr="00465B5D">
        <w:rPr>
          <w:rStyle w:val="bloquelargo"/>
          <w:sz w:val="22"/>
          <w:szCs w:val="22"/>
        </w:rPr>
        <w:t xml:space="preserve"> </w:t>
      </w:r>
      <w:proofErr w:type="spellStart"/>
      <w:r w:rsidRPr="00465B5D">
        <w:rPr>
          <w:rStyle w:val="bloquelargo"/>
          <w:sz w:val="22"/>
          <w:szCs w:val="22"/>
        </w:rPr>
        <w:t>contrastivo</w:t>
      </w:r>
      <w:proofErr w:type="spellEnd"/>
      <w:r w:rsidRPr="00465B5D">
        <w:rPr>
          <w:rStyle w:val="bloquelargo"/>
          <w:sz w:val="22"/>
          <w:szCs w:val="22"/>
        </w:rPr>
        <w:t xml:space="preserve"> de los </w:t>
      </w:r>
      <w:proofErr w:type="spellStart"/>
      <w:r w:rsidRPr="00465B5D">
        <w:rPr>
          <w:rStyle w:val="bloquelargo"/>
          <w:sz w:val="22"/>
          <w:szCs w:val="22"/>
        </w:rPr>
        <w:t>verbos</w:t>
      </w:r>
      <w:proofErr w:type="spellEnd"/>
      <w:r w:rsidRPr="00465B5D">
        <w:rPr>
          <w:rStyle w:val="bloquelargo"/>
          <w:sz w:val="22"/>
          <w:szCs w:val="22"/>
        </w:rPr>
        <w:t xml:space="preserve"> </w:t>
      </w:r>
      <w:proofErr w:type="spellStart"/>
      <w:r w:rsidRPr="00465B5D">
        <w:rPr>
          <w:rStyle w:val="bloquelargo"/>
          <w:i/>
          <w:iCs/>
          <w:sz w:val="22"/>
          <w:szCs w:val="22"/>
        </w:rPr>
        <w:t>give</w:t>
      </w:r>
      <w:proofErr w:type="spellEnd"/>
      <w:r w:rsidRPr="00465B5D">
        <w:rPr>
          <w:rStyle w:val="bloquelargo"/>
          <w:i/>
          <w:iCs/>
          <w:sz w:val="22"/>
          <w:szCs w:val="22"/>
        </w:rPr>
        <w:t>, donner</w:t>
      </w:r>
      <w:r w:rsidRPr="00465B5D">
        <w:rPr>
          <w:rStyle w:val="bloquelargo"/>
          <w:sz w:val="22"/>
          <w:szCs w:val="22"/>
        </w:rPr>
        <w:t xml:space="preserve"> y </w:t>
      </w:r>
      <w:r w:rsidRPr="00465B5D">
        <w:rPr>
          <w:rStyle w:val="bloquelargo"/>
          <w:i/>
          <w:iCs/>
          <w:sz w:val="22"/>
          <w:szCs w:val="22"/>
        </w:rPr>
        <w:t>dar</w:t>
      </w:r>
      <w:r w:rsidR="00C47742">
        <w:rPr>
          <w:rStyle w:val="bloquelargo"/>
          <w:i/>
          <w:iCs/>
          <w:sz w:val="22"/>
          <w:szCs w:val="22"/>
        </w:rPr>
        <w:t> »</w:t>
      </w:r>
      <w:r w:rsidRPr="00465B5D">
        <w:rPr>
          <w:rStyle w:val="bloquelargo"/>
          <w:sz w:val="22"/>
          <w:szCs w:val="22"/>
        </w:rPr>
        <w:t xml:space="preserve">. </w:t>
      </w:r>
      <w:r w:rsidRPr="00465B5D">
        <w:rPr>
          <w:i/>
          <w:iCs/>
          <w:sz w:val="22"/>
          <w:szCs w:val="22"/>
        </w:rPr>
        <w:t>I Colloque International d’Applications de la linguistique de corpus dans la didactique de langues</w:t>
      </w:r>
      <w:r w:rsidRPr="00465B5D">
        <w:rPr>
          <w:sz w:val="22"/>
          <w:szCs w:val="22"/>
        </w:rPr>
        <w:t xml:space="preserve">, Université Sorbonne Nouvelle, Paris, 15 et 16 juin 2023. </w:t>
      </w:r>
    </w:p>
    <w:p w:rsidR="00734353" w:rsidRPr="00465B5D" w:rsidRDefault="00734353" w:rsidP="00EB391A">
      <w:pPr>
        <w:jc w:val="both"/>
        <w:rPr>
          <w:b/>
          <w:bCs/>
          <w:caps/>
          <w:sz w:val="22"/>
          <w:szCs w:val="22"/>
        </w:rPr>
      </w:pPr>
    </w:p>
    <w:p w:rsidR="00734353" w:rsidRPr="00465B5D" w:rsidRDefault="00722C93" w:rsidP="00EB391A">
      <w:pPr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« El </w:t>
      </w:r>
      <w:proofErr w:type="spellStart"/>
      <w:r w:rsidRPr="00465B5D">
        <w:rPr>
          <w:sz w:val="22"/>
          <w:szCs w:val="22"/>
        </w:rPr>
        <w:t>acento</w:t>
      </w:r>
      <w:proofErr w:type="spellEnd"/>
      <w:r w:rsidRPr="00465B5D">
        <w:rPr>
          <w:sz w:val="22"/>
          <w:szCs w:val="22"/>
        </w:rPr>
        <w:t xml:space="preserve"> en la </w:t>
      </w:r>
      <w:proofErr w:type="spellStart"/>
      <w:r w:rsidRPr="00465B5D">
        <w:rPr>
          <w:sz w:val="22"/>
          <w:szCs w:val="22"/>
        </w:rPr>
        <w:t>institución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imaginaria</w:t>
      </w:r>
      <w:proofErr w:type="spellEnd"/>
      <w:r w:rsidRPr="00465B5D">
        <w:rPr>
          <w:sz w:val="22"/>
          <w:szCs w:val="22"/>
        </w:rPr>
        <w:t xml:space="preserve"> de la </w:t>
      </w:r>
      <w:proofErr w:type="spellStart"/>
      <w:r w:rsidRPr="00465B5D">
        <w:rPr>
          <w:sz w:val="22"/>
          <w:szCs w:val="22"/>
        </w:rPr>
        <w:t>minoría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lingüística</w:t>
      </w:r>
      <w:proofErr w:type="spellEnd"/>
      <w:r w:rsidRPr="00465B5D">
        <w:rPr>
          <w:sz w:val="22"/>
          <w:szCs w:val="22"/>
        </w:rPr>
        <w:t xml:space="preserve"> ». Communication présentée en collaboration avec María </w:t>
      </w:r>
      <w:proofErr w:type="spellStart"/>
      <w:r w:rsidRPr="00465B5D">
        <w:rPr>
          <w:sz w:val="22"/>
          <w:szCs w:val="22"/>
        </w:rPr>
        <w:t>Graciela</w:t>
      </w:r>
      <w:proofErr w:type="spellEnd"/>
      <w:r w:rsidRPr="00465B5D">
        <w:rPr>
          <w:sz w:val="22"/>
          <w:szCs w:val="22"/>
        </w:rPr>
        <w:t xml:space="preserve"> Villanueva. Colloque international </w:t>
      </w:r>
      <w:r w:rsidR="00C0447A" w:rsidRPr="00465B5D">
        <w:rPr>
          <w:i/>
          <w:iCs/>
          <w:sz w:val="22"/>
          <w:szCs w:val="22"/>
        </w:rPr>
        <w:t xml:space="preserve">Les représentations des minorités dans les mondes hispaniques : actions, interactions et réactions, </w:t>
      </w:r>
      <w:r w:rsidRPr="00465B5D">
        <w:rPr>
          <w:sz w:val="22"/>
          <w:szCs w:val="22"/>
        </w:rPr>
        <w:t>Collège d’Espagne, Paris, 12 et 13 juin 2023.</w:t>
      </w:r>
      <w:r w:rsidR="00C0447A" w:rsidRPr="00465B5D">
        <w:rPr>
          <w:sz w:val="22"/>
          <w:szCs w:val="22"/>
        </w:rPr>
        <w:t xml:space="preserve"> </w:t>
      </w:r>
    </w:p>
    <w:p w:rsidR="00073A3E" w:rsidRPr="00465B5D" w:rsidRDefault="00073A3E" w:rsidP="00EB391A">
      <w:pPr>
        <w:jc w:val="both"/>
        <w:rPr>
          <w:sz w:val="22"/>
          <w:szCs w:val="22"/>
        </w:rPr>
      </w:pPr>
    </w:p>
    <w:p w:rsidR="003F3738" w:rsidRPr="00465B5D" w:rsidRDefault="00FF011D" w:rsidP="00EB391A">
      <w:pPr>
        <w:jc w:val="both"/>
        <w:rPr>
          <w:sz w:val="22"/>
          <w:szCs w:val="22"/>
        </w:rPr>
      </w:pPr>
      <w:r w:rsidRPr="00465B5D">
        <w:rPr>
          <w:sz w:val="22"/>
          <w:szCs w:val="22"/>
        </w:rPr>
        <w:t>« </w:t>
      </w:r>
      <w:proofErr w:type="spellStart"/>
      <w:r w:rsidRPr="00465B5D">
        <w:rPr>
          <w:sz w:val="22"/>
          <w:szCs w:val="22"/>
        </w:rPr>
        <w:t>Variación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lingüística</w:t>
      </w:r>
      <w:proofErr w:type="spellEnd"/>
      <w:r w:rsidRPr="00465B5D">
        <w:rPr>
          <w:sz w:val="22"/>
          <w:szCs w:val="22"/>
        </w:rPr>
        <w:t xml:space="preserve"> en </w:t>
      </w:r>
      <w:proofErr w:type="spellStart"/>
      <w:r w:rsidRPr="00465B5D">
        <w:rPr>
          <w:sz w:val="22"/>
          <w:szCs w:val="22"/>
        </w:rPr>
        <w:t>español</w:t>
      </w:r>
      <w:proofErr w:type="spellEnd"/>
      <w:r w:rsidRPr="00465B5D">
        <w:rPr>
          <w:sz w:val="22"/>
          <w:szCs w:val="22"/>
        </w:rPr>
        <w:t xml:space="preserve"> : el </w:t>
      </w:r>
      <w:proofErr w:type="spellStart"/>
      <w:r w:rsidRPr="00465B5D">
        <w:rPr>
          <w:sz w:val="22"/>
          <w:szCs w:val="22"/>
        </w:rPr>
        <w:t>caso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del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marcador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discursivo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i/>
          <w:iCs/>
          <w:sz w:val="22"/>
          <w:szCs w:val="22"/>
        </w:rPr>
        <w:t>dale</w:t>
      </w:r>
      <w:proofErr w:type="spellEnd"/>
      <w:r w:rsidRPr="00465B5D">
        <w:rPr>
          <w:sz w:val="22"/>
          <w:szCs w:val="22"/>
        </w:rPr>
        <w:t> ». 9</w:t>
      </w:r>
      <w:r w:rsidRPr="00465B5D">
        <w:rPr>
          <w:sz w:val="22"/>
          <w:szCs w:val="22"/>
          <w:vertAlign w:val="superscript"/>
        </w:rPr>
        <w:t>e</w:t>
      </w:r>
      <w:r w:rsidRPr="00465B5D">
        <w:rPr>
          <w:sz w:val="22"/>
          <w:szCs w:val="22"/>
        </w:rPr>
        <w:t xml:space="preserve"> cycle de conférences </w:t>
      </w:r>
      <w:r w:rsidRPr="00465B5D">
        <w:rPr>
          <w:i/>
          <w:iCs/>
          <w:sz w:val="22"/>
          <w:szCs w:val="22"/>
        </w:rPr>
        <w:t>Les cultures hispaniques, enseignement et recherche</w:t>
      </w:r>
      <w:r w:rsidRPr="00465B5D">
        <w:rPr>
          <w:sz w:val="22"/>
          <w:szCs w:val="22"/>
        </w:rPr>
        <w:t>, Amiens, 28 mars 2022.</w:t>
      </w:r>
    </w:p>
    <w:p w:rsidR="0067561F" w:rsidRPr="00465B5D" w:rsidRDefault="0067561F" w:rsidP="00EB391A">
      <w:pPr>
        <w:jc w:val="both"/>
        <w:rPr>
          <w:b/>
          <w:bCs/>
          <w:caps/>
          <w:sz w:val="22"/>
          <w:szCs w:val="22"/>
        </w:rPr>
      </w:pPr>
    </w:p>
    <w:p w:rsidR="003F3738" w:rsidRPr="00465B5D" w:rsidRDefault="0067561F" w:rsidP="00EB391A">
      <w:pPr>
        <w:jc w:val="both"/>
        <w:rPr>
          <w:sz w:val="22"/>
          <w:szCs w:val="22"/>
        </w:rPr>
      </w:pPr>
      <w:r w:rsidRPr="00465B5D">
        <w:rPr>
          <w:sz w:val="22"/>
          <w:szCs w:val="22"/>
        </w:rPr>
        <w:t>« </w:t>
      </w:r>
      <w:proofErr w:type="spellStart"/>
      <w:r w:rsidRPr="00465B5D">
        <w:rPr>
          <w:sz w:val="22"/>
          <w:szCs w:val="22"/>
        </w:rPr>
        <w:t>Español</w:t>
      </w:r>
      <w:proofErr w:type="spellEnd"/>
      <w:r w:rsidRPr="00465B5D">
        <w:rPr>
          <w:sz w:val="22"/>
          <w:szCs w:val="22"/>
        </w:rPr>
        <w:t xml:space="preserve"> americano y </w:t>
      </w:r>
      <w:proofErr w:type="spellStart"/>
      <w:r w:rsidRPr="00465B5D">
        <w:rPr>
          <w:sz w:val="22"/>
          <w:szCs w:val="22"/>
        </w:rPr>
        <w:t>lenguas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amerindias</w:t>
      </w:r>
      <w:proofErr w:type="spellEnd"/>
      <w:r w:rsidRPr="00465B5D">
        <w:rPr>
          <w:sz w:val="22"/>
          <w:szCs w:val="22"/>
        </w:rPr>
        <w:t xml:space="preserve"> : en </w:t>
      </w:r>
      <w:proofErr w:type="spellStart"/>
      <w:r w:rsidRPr="00465B5D">
        <w:rPr>
          <w:sz w:val="22"/>
          <w:szCs w:val="22"/>
        </w:rPr>
        <w:t>torno</w:t>
      </w:r>
      <w:proofErr w:type="spellEnd"/>
      <w:r w:rsidRPr="00465B5D">
        <w:rPr>
          <w:sz w:val="22"/>
          <w:szCs w:val="22"/>
        </w:rPr>
        <w:t xml:space="preserve"> a la </w:t>
      </w:r>
      <w:proofErr w:type="spellStart"/>
      <w:r w:rsidRPr="00465B5D">
        <w:rPr>
          <w:sz w:val="22"/>
          <w:szCs w:val="22"/>
        </w:rPr>
        <w:t>lingüística</w:t>
      </w:r>
      <w:proofErr w:type="spellEnd"/>
      <w:r w:rsidRPr="00465B5D">
        <w:rPr>
          <w:sz w:val="22"/>
          <w:szCs w:val="22"/>
        </w:rPr>
        <w:t xml:space="preserve"> de </w:t>
      </w:r>
      <w:proofErr w:type="spellStart"/>
      <w:r w:rsidRPr="00465B5D">
        <w:rPr>
          <w:sz w:val="22"/>
          <w:szCs w:val="22"/>
        </w:rPr>
        <w:t>contacto</w:t>
      </w:r>
      <w:proofErr w:type="spellEnd"/>
      <w:r w:rsidRPr="00465B5D">
        <w:rPr>
          <w:sz w:val="22"/>
          <w:szCs w:val="22"/>
        </w:rPr>
        <w:t xml:space="preserve"> ». Journée d’études </w:t>
      </w:r>
      <w:r w:rsidRPr="00465B5D">
        <w:rPr>
          <w:i/>
          <w:sz w:val="22"/>
          <w:szCs w:val="22"/>
        </w:rPr>
        <w:t xml:space="preserve">Plurilinguismes en Amérique latine </w:t>
      </w:r>
      <w:r w:rsidRPr="00465B5D">
        <w:rPr>
          <w:sz w:val="22"/>
          <w:szCs w:val="22"/>
        </w:rPr>
        <w:t xml:space="preserve">organisée par le </w:t>
      </w:r>
      <w:proofErr w:type="spellStart"/>
      <w:r w:rsidRPr="00465B5D">
        <w:rPr>
          <w:sz w:val="22"/>
          <w:szCs w:val="22"/>
        </w:rPr>
        <w:t>CEHA</w:t>
      </w:r>
      <w:proofErr w:type="spellEnd"/>
      <w:r w:rsidRPr="00465B5D">
        <w:rPr>
          <w:sz w:val="22"/>
          <w:szCs w:val="22"/>
        </w:rPr>
        <w:t xml:space="preserve"> (Centre d’Études Hispaniques d’Amiens</w:t>
      </w:r>
      <w:r w:rsidR="00C47742">
        <w:rPr>
          <w:sz w:val="22"/>
          <w:szCs w:val="22"/>
        </w:rPr>
        <w:t>)</w:t>
      </w:r>
      <w:r w:rsidRPr="00465B5D">
        <w:rPr>
          <w:sz w:val="22"/>
          <w:szCs w:val="22"/>
        </w:rPr>
        <w:t>.</w:t>
      </w:r>
      <w:r w:rsidRPr="00465B5D">
        <w:rPr>
          <w:i/>
          <w:sz w:val="22"/>
          <w:szCs w:val="22"/>
        </w:rPr>
        <w:t xml:space="preserve"> </w:t>
      </w:r>
      <w:r w:rsidRPr="00465B5D">
        <w:rPr>
          <w:sz w:val="22"/>
          <w:szCs w:val="22"/>
        </w:rPr>
        <w:t>Université de Picardie Jules Verne, Amiens, 15 novembre 2021.</w:t>
      </w:r>
    </w:p>
    <w:p w:rsidR="0067561F" w:rsidRPr="00465B5D" w:rsidRDefault="0067561F" w:rsidP="00EB391A">
      <w:pPr>
        <w:jc w:val="both"/>
        <w:rPr>
          <w:sz w:val="22"/>
          <w:szCs w:val="22"/>
        </w:rPr>
      </w:pPr>
    </w:p>
    <w:p w:rsidR="008C3479" w:rsidRDefault="0067561F" w:rsidP="00EB391A">
      <w:pPr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« </w:t>
      </w:r>
      <w:proofErr w:type="spellStart"/>
      <w:r w:rsidRPr="00465B5D">
        <w:rPr>
          <w:sz w:val="22"/>
          <w:szCs w:val="22"/>
        </w:rPr>
        <w:t>Español</w:t>
      </w:r>
      <w:proofErr w:type="spellEnd"/>
      <w:r w:rsidRPr="00465B5D">
        <w:rPr>
          <w:sz w:val="22"/>
          <w:szCs w:val="22"/>
        </w:rPr>
        <w:t xml:space="preserve"> de </w:t>
      </w:r>
      <w:proofErr w:type="spellStart"/>
      <w:r w:rsidRPr="00465B5D">
        <w:rPr>
          <w:sz w:val="22"/>
          <w:szCs w:val="22"/>
        </w:rPr>
        <w:t>América</w:t>
      </w:r>
      <w:proofErr w:type="spellEnd"/>
      <w:r w:rsidRPr="00465B5D">
        <w:rPr>
          <w:sz w:val="22"/>
          <w:szCs w:val="22"/>
        </w:rPr>
        <w:t xml:space="preserve">, </w:t>
      </w:r>
      <w:proofErr w:type="spellStart"/>
      <w:r w:rsidRPr="00465B5D">
        <w:rPr>
          <w:sz w:val="22"/>
          <w:szCs w:val="22"/>
        </w:rPr>
        <w:t>actitudes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lingüísticas</w:t>
      </w:r>
      <w:proofErr w:type="spellEnd"/>
      <w:r w:rsidRPr="00465B5D">
        <w:rPr>
          <w:sz w:val="22"/>
          <w:szCs w:val="22"/>
        </w:rPr>
        <w:t xml:space="preserve"> y </w:t>
      </w:r>
      <w:proofErr w:type="spellStart"/>
      <w:r w:rsidRPr="00465B5D">
        <w:rPr>
          <w:sz w:val="22"/>
          <w:szCs w:val="22"/>
        </w:rPr>
        <w:t>glotofobia</w:t>
      </w:r>
      <w:proofErr w:type="spellEnd"/>
      <w:r w:rsidRPr="00465B5D">
        <w:rPr>
          <w:sz w:val="22"/>
          <w:szCs w:val="22"/>
        </w:rPr>
        <w:t xml:space="preserve"> ». </w:t>
      </w:r>
      <w:r w:rsidRPr="00465B5D">
        <w:rPr>
          <w:i/>
          <w:iCs/>
          <w:sz w:val="22"/>
          <w:szCs w:val="22"/>
        </w:rPr>
        <w:t xml:space="preserve">Université d’été des hispanistes d’Amiens </w:t>
      </w:r>
      <w:r w:rsidRPr="00465B5D">
        <w:rPr>
          <w:sz w:val="22"/>
          <w:szCs w:val="22"/>
        </w:rPr>
        <w:t xml:space="preserve">organisée par le </w:t>
      </w:r>
      <w:proofErr w:type="spellStart"/>
      <w:r w:rsidRPr="00465B5D">
        <w:rPr>
          <w:sz w:val="22"/>
          <w:szCs w:val="22"/>
        </w:rPr>
        <w:t>CEHA</w:t>
      </w:r>
      <w:proofErr w:type="spellEnd"/>
      <w:r w:rsidRPr="00465B5D">
        <w:rPr>
          <w:sz w:val="22"/>
          <w:szCs w:val="22"/>
        </w:rPr>
        <w:t xml:space="preserve"> (Centre d’Études Hispaniques d’Amiens). Université de Picardie Jules Verne, Amiens, 6 juillet 2021. </w:t>
      </w:r>
    </w:p>
    <w:p w:rsidR="0067561F" w:rsidRPr="00465B5D" w:rsidRDefault="0067561F" w:rsidP="00EB391A">
      <w:pPr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« Diversité, norme et </w:t>
      </w:r>
      <w:proofErr w:type="spellStart"/>
      <w:r w:rsidRPr="00465B5D">
        <w:rPr>
          <w:sz w:val="22"/>
          <w:szCs w:val="22"/>
        </w:rPr>
        <w:t>glottophobie</w:t>
      </w:r>
      <w:proofErr w:type="spellEnd"/>
      <w:r w:rsidRPr="00465B5D">
        <w:rPr>
          <w:sz w:val="22"/>
          <w:szCs w:val="22"/>
        </w:rPr>
        <w:t xml:space="preserve"> ». Séminaire de Master </w:t>
      </w:r>
      <w:proofErr w:type="spellStart"/>
      <w:r w:rsidRPr="00465B5D">
        <w:rPr>
          <w:sz w:val="22"/>
          <w:szCs w:val="22"/>
        </w:rPr>
        <w:t>Frapp</w:t>
      </w:r>
      <w:proofErr w:type="spellEnd"/>
      <w:r w:rsidRPr="00465B5D">
        <w:rPr>
          <w:sz w:val="22"/>
          <w:szCs w:val="22"/>
        </w:rPr>
        <w:t xml:space="preserve"> (Francophonie et plurilinguismes), axe « Imaginaires des langues, imaginaire et langue nationale ». Université Paris-Est Créteil, Créteil, 20 novembre 2021.</w:t>
      </w:r>
    </w:p>
    <w:p w:rsidR="0067561F" w:rsidRPr="00465B5D" w:rsidRDefault="0067561F" w:rsidP="00EB391A">
      <w:pPr>
        <w:jc w:val="both"/>
        <w:rPr>
          <w:sz w:val="22"/>
          <w:szCs w:val="22"/>
        </w:rPr>
      </w:pPr>
    </w:p>
    <w:p w:rsidR="0067561F" w:rsidRPr="00465B5D" w:rsidRDefault="0067561F" w:rsidP="00EB391A">
      <w:pPr>
        <w:jc w:val="both"/>
        <w:rPr>
          <w:sz w:val="22"/>
          <w:szCs w:val="22"/>
        </w:rPr>
      </w:pPr>
      <w:r w:rsidRPr="00465B5D">
        <w:rPr>
          <w:sz w:val="22"/>
          <w:szCs w:val="22"/>
        </w:rPr>
        <w:lastRenderedPageBreak/>
        <w:t xml:space="preserve">« Analyse contrastive des particules </w:t>
      </w:r>
      <w:r w:rsidRPr="00465B5D">
        <w:rPr>
          <w:i/>
          <w:sz w:val="22"/>
          <w:szCs w:val="22"/>
        </w:rPr>
        <w:t>pues/puis </w:t>
      </w:r>
      <w:r w:rsidRPr="00465B5D">
        <w:rPr>
          <w:sz w:val="22"/>
          <w:szCs w:val="22"/>
        </w:rPr>
        <w:t xml:space="preserve">: observation des emplois discursifs de la forme « pues » dans le CAES. Communication présentée à la Journée d’études </w:t>
      </w:r>
      <w:r w:rsidRPr="0099322E">
        <w:rPr>
          <w:i/>
          <w:iCs/>
          <w:sz w:val="22"/>
          <w:szCs w:val="22"/>
        </w:rPr>
        <w:t xml:space="preserve">El </w:t>
      </w:r>
      <w:proofErr w:type="spellStart"/>
      <w:r w:rsidRPr="0099322E">
        <w:rPr>
          <w:i/>
          <w:iCs/>
          <w:sz w:val="22"/>
          <w:szCs w:val="22"/>
        </w:rPr>
        <w:t>CAES</w:t>
      </w:r>
      <w:proofErr w:type="spellEnd"/>
      <w:r w:rsidRPr="0099322E">
        <w:rPr>
          <w:i/>
          <w:iCs/>
          <w:sz w:val="22"/>
          <w:szCs w:val="22"/>
        </w:rPr>
        <w:t xml:space="preserve"> (Corpus de </w:t>
      </w:r>
      <w:proofErr w:type="spellStart"/>
      <w:r w:rsidRPr="0099322E">
        <w:rPr>
          <w:i/>
          <w:iCs/>
          <w:sz w:val="22"/>
          <w:szCs w:val="22"/>
        </w:rPr>
        <w:t>aprendices</w:t>
      </w:r>
      <w:proofErr w:type="spellEnd"/>
      <w:r w:rsidRPr="0099322E">
        <w:rPr>
          <w:i/>
          <w:iCs/>
          <w:sz w:val="22"/>
          <w:szCs w:val="22"/>
        </w:rPr>
        <w:t xml:space="preserve"> de </w:t>
      </w:r>
      <w:proofErr w:type="spellStart"/>
      <w:r w:rsidRPr="0099322E">
        <w:rPr>
          <w:i/>
          <w:iCs/>
          <w:sz w:val="22"/>
          <w:szCs w:val="22"/>
        </w:rPr>
        <w:t>español</w:t>
      </w:r>
      <w:proofErr w:type="spellEnd"/>
      <w:r w:rsidRPr="0099322E">
        <w:rPr>
          <w:i/>
          <w:iCs/>
          <w:sz w:val="22"/>
          <w:szCs w:val="22"/>
        </w:rPr>
        <w:t xml:space="preserve">) : de la </w:t>
      </w:r>
      <w:proofErr w:type="spellStart"/>
      <w:r w:rsidRPr="0099322E">
        <w:rPr>
          <w:i/>
          <w:iCs/>
          <w:sz w:val="22"/>
          <w:szCs w:val="22"/>
        </w:rPr>
        <w:t>concepción</w:t>
      </w:r>
      <w:proofErr w:type="spellEnd"/>
      <w:r w:rsidRPr="0099322E">
        <w:rPr>
          <w:i/>
          <w:iCs/>
          <w:sz w:val="22"/>
          <w:szCs w:val="22"/>
        </w:rPr>
        <w:t xml:space="preserve"> à la </w:t>
      </w:r>
      <w:proofErr w:type="spellStart"/>
      <w:r w:rsidRPr="0099322E">
        <w:rPr>
          <w:i/>
          <w:iCs/>
          <w:sz w:val="22"/>
          <w:szCs w:val="22"/>
        </w:rPr>
        <w:t>explotación</w:t>
      </w:r>
      <w:proofErr w:type="spellEnd"/>
      <w:r w:rsidR="0099322E">
        <w:rPr>
          <w:sz w:val="22"/>
          <w:szCs w:val="22"/>
        </w:rPr>
        <w:t xml:space="preserve">. </w:t>
      </w:r>
      <w:r w:rsidRPr="00465B5D">
        <w:rPr>
          <w:sz w:val="22"/>
          <w:szCs w:val="22"/>
        </w:rPr>
        <w:t>Université de la Sorbonne Nouvelle – Paris 3, Paris, 19 juin 2019.</w:t>
      </w:r>
    </w:p>
    <w:p w:rsidR="0067561F" w:rsidRPr="00465B5D" w:rsidRDefault="0067561F" w:rsidP="00EB391A">
      <w:pPr>
        <w:jc w:val="both"/>
        <w:rPr>
          <w:sz w:val="22"/>
          <w:szCs w:val="22"/>
        </w:rPr>
      </w:pPr>
    </w:p>
    <w:p w:rsidR="0067561F" w:rsidRPr="00465B5D" w:rsidRDefault="0067561F" w:rsidP="00EB391A">
      <w:pPr>
        <w:jc w:val="both"/>
        <w:rPr>
          <w:sz w:val="22"/>
          <w:szCs w:val="22"/>
        </w:rPr>
      </w:pPr>
      <w:r w:rsidRPr="00465B5D">
        <w:rPr>
          <w:sz w:val="22"/>
          <w:szCs w:val="22"/>
        </w:rPr>
        <w:t>« </w:t>
      </w:r>
      <w:proofErr w:type="spellStart"/>
      <w:r w:rsidRPr="00465B5D">
        <w:rPr>
          <w:sz w:val="22"/>
          <w:szCs w:val="22"/>
        </w:rPr>
        <w:t>Posicionamiento</w:t>
      </w:r>
      <w:proofErr w:type="spellEnd"/>
      <w:r w:rsidRPr="00465B5D">
        <w:rPr>
          <w:sz w:val="22"/>
          <w:szCs w:val="22"/>
        </w:rPr>
        <w:t xml:space="preserve"> de la RAE en las </w:t>
      </w:r>
      <w:proofErr w:type="spellStart"/>
      <w:r w:rsidRPr="00465B5D">
        <w:rPr>
          <w:sz w:val="22"/>
          <w:szCs w:val="22"/>
        </w:rPr>
        <w:t>gramáticas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españolas</w:t>
      </w:r>
      <w:proofErr w:type="spellEnd"/>
      <w:r w:rsidRPr="00465B5D">
        <w:rPr>
          <w:sz w:val="22"/>
          <w:szCs w:val="22"/>
        </w:rPr>
        <w:t> : ¿</w:t>
      </w:r>
      <w:proofErr w:type="spellStart"/>
      <w:r w:rsidRPr="00465B5D">
        <w:rPr>
          <w:sz w:val="22"/>
          <w:szCs w:val="22"/>
        </w:rPr>
        <w:t>qué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espacio</w:t>
      </w:r>
      <w:proofErr w:type="spellEnd"/>
      <w:r w:rsidRPr="00465B5D">
        <w:rPr>
          <w:sz w:val="22"/>
          <w:szCs w:val="22"/>
        </w:rPr>
        <w:t xml:space="preserve"> para la </w:t>
      </w:r>
      <w:proofErr w:type="spellStart"/>
      <w:r w:rsidRPr="00465B5D">
        <w:rPr>
          <w:sz w:val="22"/>
          <w:szCs w:val="22"/>
        </w:rPr>
        <w:t>diversidad</w:t>
      </w:r>
      <w:proofErr w:type="spellEnd"/>
      <w:r w:rsidRPr="00465B5D">
        <w:rPr>
          <w:sz w:val="22"/>
          <w:szCs w:val="22"/>
        </w:rPr>
        <w:t> ?</w:t>
      </w:r>
      <w:r w:rsidR="0099322E">
        <w:rPr>
          <w:sz w:val="22"/>
          <w:szCs w:val="22"/>
        </w:rPr>
        <w:t> ».</w:t>
      </w:r>
      <w:r w:rsidR="00EB391A" w:rsidRPr="00465B5D">
        <w:rPr>
          <w:sz w:val="22"/>
          <w:szCs w:val="22"/>
        </w:rPr>
        <w:t xml:space="preserve"> </w:t>
      </w:r>
      <w:r w:rsidRPr="00465B5D">
        <w:rPr>
          <w:i/>
          <w:sz w:val="22"/>
          <w:szCs w:val="22"/>
        </w:rPr>
        <w:t xml:space="preserve"> </w:t>
      </w:r>
      <w:r w:rsidRPr="00465B5D">
        <w:rPr>
          <w:sz w:val="22"/>
          <w:szCs w:val="22"/>
        </w:rPr>
        <w:t xml:space="preserve">Communication présentée en collaboration avec Carmen </w:t>
      </w:r>
      <w:proofErr w:type="spellStart"/>
      <w:r w:rsidRPr="00465B5D">
        <w:rPr>
          <w:sz w:val="22"/>
          <w:szCs w:val="22"/>
        </w:rPr>
        <w:t>Ballestero</w:t>
      </w:r>
      <w:proofErr w:type="spellEnd"/>
      <w:r w:rsidRPr="00465B5D">
        <w:rPr>
          <w:sz w:val="22"/>
          <w:szCs w:val="22"/>
        </w:rPr>
        <w:t xml:space="preserve"> de </w:t>
      </w:r>
      <w:proofErr w:type="spellStart"/>
      <w:r w:rsidRPr="00465B5D">
        <w:rPr>
          <w:sz w:val="22"/>
          <w:szCs w:val="22"/>
        </w:rPr>
        <w:t>Celis</w:t>
      </w:r>
      <w:proofErr w:type="spellEnd"/>
      <w:r w:rsidRPr="00465B5D">
        <w:rPr>
          <w:sz w:val="22"/>
          <w:szCs w:val="22"/>
        </w:rPr>
        <w:t xml:space="preserve"> (Université Paris 3)</w:t>
      </w:r>
      <w:r w:rsidR="0099322E">
        <w:rPr>
          <w:sz w:val="22"/>
          <w:szCs w:val="22"/>
        </w:rPr>
        <w:t>.</w:t>
      </w:r>
      <w:r w:rsidRPr="00465B5D">
        <w:rPr>
          <w:sz w:val="22"/>
          <w:szCs w:val="22"/>
        </w:rPr>
        <w:t xml:space="preserve"> Journée d’études </w:t>
      </w:r>
      <w:proofErr w:type="spellStart"/>
      <w:r w:rsidRPr="0099322E">
        <w:rPr>
          <w:i/>
          <w:iCs/>
          <w:sz w:val="22"/>
          <w:szCs w:val="22"/>
        </w:rPr>
        <w:t>Glottophobie</w:t>
      </w:r>
      <w:proofErr w:type="spellEnd"/>
      <w:r w:rsidRPr="0099322E">
        <w:rPr>
          <w:i/>
          <w:iCs/>
          <w:sz w:val="22"/>
          <w:szCs w:val="22"/>
        </w:rPr>
        <w:t xml:space="preserve"> et Discrimination</w:t>
      </w:r>
      <w:r w:rsidR="0099322E">
        <w:rPr>
          <w:sz w:val="22"/>
          <w:szCs w:val="22"/>
        </w:rPr>
        <w:t>.</w:t>
      </w:r>
      <w:r w:rsidRPr="00465B5D">
        <w:rPr>
          <w:sz w:val="22"/>
          <w:szCs w:val="22"/>
        </w:rPr>
        <w:t xml:space="preserve"> Université Paris-Est Créteil, Créteil, 13 juin 2018. </w:t>
      </w:r>
    </w:p>
    <w:p w:rsidR="007E235E" w:rsidRPr="00465B5D" w:rsidRDefault="0067561F" w:rsidP="00EB391A">
      <w:pPr>
        <w:jc w:val="both"/>
        <w:rPr>
          <w:rStyle w:val="Lienhypertexte"/>
          <w:sz w:val="22"/>
          <w:szCs w:val="22"/>
        </w:rPr>
      </w:pPr>
      <w:r w:rsidRPr="00465B5D">
        <w:rPr>
          <w:sz w:val="22"/>
          <w:szCs w:val="22"/>
        </w:rPr>
        <w:t xml:space="preserve"> </w:t>
      </w:r>
    </w:p>
    <w:p w:rsidR="007E235E" w:rsidRPr="00465B5D" w:rsidRDefault="007E235E" w:rsidP="00EB391A">
      <w:pPr>
        <w:jc w:val="both"/>
        <w:rPr>
          <w:sz w:val="22"/>
          <w:szCs w:val="22"/>
        </w:rPr>
      </w:pPr>
    </w:p>
    <w:p w:rsidR="00E40E2F" w:rsidRDefault="00E40E2F">
      <w:pPr>
        <w:rPr>
          <w:b/>
          <w:bCs/>
          <w:smallCaps/>
          <w:sz w:val="22"/>
          <w:szCs w:val="22"/>
        </w:rPr>
      </w:pPr>
      <w:r>
        <w:rPr>
          <w:b/>
          <w:bCs/>
          <w:smallCaps/>
          <w:sz w:val="22"/>
          <w:szCs w:val="22"/>
        </w:rPr>
        <w:br w:type="page"/>
      </w:r>
    </w:p>
    <w:p w:rsidR="003959DC" w:rsidRPr="00465B5D" w:rsidRDefault="00A247B9" w:rsidP="00A247B9">
      <w:pPr>
        <w:jc w:val="both"/>
        <w:rPr>
          <w:i/>
          <w:iCs/>
          <w:sz w:val="22"/>
          <w:szCs w:val="22"/>
        </w:rPr>
      </w:pPr>
      <w:r w:rsidRPr="00465B5D">
        <w:rPr>
          <w:b/>
          <w:bCs/>
          <w:smallCaps/>
          <w:sz w:val="22"/>
          <w:szCs w:val="22"/>
        </w:rPr>
        <w:lastRenderedPageBreak/>
        <w:t xml:space="preserve">Organisation de colloques et </w:t>
      </w:r>
      <w:proofErr w:type="spellStart"/>
      <w:r w:rsidRPr="00465B5D">
        <w:rPr>
          <w:b/>
          <w:bCs/>
          <w:smallCaps/>
          <w:sz w:val="22"/>
          <w:szCs w:val="22"/>
        </w:rPr>
        <w:t>journ</w:t>
      </w:r>
      <w:r w:rsidRPr="004C0EBC">
        <w:rPr>
          <w:b/>
          <w:bCs/>
          <w:smallCaps/>
          <w:sz w:val="18"/>
          <w:szCs w:val="18"/>
        </w:rPr>
        <w:t>É</w:t>
      </w:r>
      <w:r w:rsidRPr="00465B5D">
        <w:rPr>
          <w:b/>
          <w:bCs/>
          <w:smallCaps/>
          <w:sz w:val="22"/>
          <w:szCs w:val="22"/>
        </w:rPr>
        <w:t>es</w:t>
      </w:r>
      <w:proofErr w:type="spellEnd"/>
      <w:r w:rsidRPr="00465B5D">
        <w:rPr>
          <w:b/>
          <w:bCs/>
          <w:smallCaps/>
          <w:sz w:val="22"/>
          <w:szCs w:val="22"/>
        </w:rPr>
        <w:t xml:space="preserve"> d’</w:t>
      </w:r>
      <w:r w:rsidR="004C0EBC" w:rsidRPr="004C0EBC">
        <w:rPr>
          <w:b/>
          <w:bCs/>
          <w:smallCaps/>
          <w:sz w:val="18"/>
          <w:szCs w:val="18"/>
        </w:rPr>
        <w:t>É</w:t>
      </w:r>
      <w:r w:rsidRPr="00465B5D">
        <w:rPr>
          <w:b/>
          <w:bCs/>
          <w:smallCaps/>
          <w:sz w:val="22"/>
          <w:szCs w:val="22"/>
        </w:rPr>
        <w:t>tude</w:t>
      </w:r>
    </w:p>
    <w:p w:rsidR="003959DC" w:rsidRPr="00465B5D" w:rsidRDefault="003959DC" w:rsidP="003959DC">
      <w:pPr>
        <w:spacing w:line="276" w:lineRule="auto"/>
        <w:jc w:val="both"/>
        <w:rPr>
          <w:i/>
          <w:iCs/>
          <w:sz w:val="22"/>
          <w:szCs w:val="22"/>
        </w:rPr>
      </w:pPr>
    </w:p>
    <w:p w:rsidR="003959DC" w:rsidRPr="00465B5D" w:rsidRDefault="003959DC" w:rsidP="003959DC">
      <w:pPr>
        <w:spacing w:line="276" w:lineRule="auto"/>
        <w:jc w:val="both"/>
        <w:rPr>
          <w:sz w:val="22"/>
          <w:szCs w:val="22"/>
        </w:rPr>
      </w:pPr>
      <w:r w:rsidRPr="00465B5D">
        <w:rPr>
          <w:i/>
          <w:iCs/>
          <w:sz w:val="22"/>
          <w:szCs w:val="22"/>
        </w:rPr>
        <w:t xml:space="preserve">L'espagnol américain et les « américanismes » : leur place dans le monde hispanique. </w:t>
      </w:r>
      <w:r w:rsidRPr="00465B5D">
        <w:rPr>
          <w:sz w:val="22"/>
          <w:szCs w:val="22"/>
        </w:rPr>
        <w:t xml:space="preserve">Colloque international </w:t>
      </w:r>
      <w:proofErr w:type="spellStart"/>
      <w:r w:rsidRPr="00465B5D">
        <w:rPr>
          <w:sz w:val="22"/>
          <w:szCs w:val="22"/>
        </w:rPr>
        <w:t>co-organisé</w:t>
      </w:r>
      <w:proofErr w:type="spellEnd"/>
      <w:r w:rsidRPr="00465B5D">
        <w:rPr>
          <w:sz w:val="22"/>
          <w:szCs w:val="22"/>
        </w:rPr>
        <w:t xml:space="preserve"> avec l’université de Tours. Tours, 9 et 10 octobre 2025.</w:t>
      </w:r>
      <w:r w:rsidRPr="00465B5D">
        <w:rPr>
          <w:sz w:val="22"/>
          <w:szCs w:val="22"/>
        </w:rPr>
        <w:br/>
      </w:r>
    </w:p>
    <w:p w:rsidR="003959DC" w:rsidRPr="00465B5D" w:rsidRDefault="003959DC" w:rsidP="003959DC">
      <w:pPr>
        <w:spacing w:line="276" w:lineRule="auto"/>
        <w:jc w:val="both"/>
        <w:rPr>
          <w:sz w:val="22"/>
          <w:szCs w:val="22"/>
        </w:rPr>
      </w:pPr>
      <w:r w:rsidRPr="00465B5D">
        <w:rPr>
          <w:i/>
          <w:iCs/>
          <w:sz w:val="22"/>
          <w:szCs w:val="22"/>
        </w:rPr>
        <w:t xml:space="preserve">Les marqueurs discursifs (dé)verbaux, approche comparée anglais/français/espagnol. </w:t>
      </w:r>
      <w:r w:rsidRPr="00465B5D">
        <w:rPr>
          <w:sz w:val="22"/>
          <w:szCs w:val="22"/>
        </w:rPr>
        <w:t xml:space="preserve">Journée d’étude organisée en collaboration avec Laure </w:t>
      </w:r>
      <w:proofErr w:type="spellStart"/>
      <w:r w:rsidRPr="00465B5D">
        <w:rPr>
          <w:sz w:val="22"/>
          <w:szCs w:val="22"/>
        </w:rPr>
        <w:t>Lansari</w:t>
      </w:r>
      <w:proofErr w:type="spellEnd"/>
      <w:r w:rsidRPr="00465B5D">
        <w:rPr>
          <w:sz w:val="22"/>
          <w:szCs w:val="22"/>
        </w:rPr>
        <w:t xml:space="preserve"> (</w:t>
      </w:r>
      <w:proofErr w:type="spellStart"/>
      <w:r w:rsidRPr="00465B5D">
        <w:rPr>
          <w:sz w:val="22"/>
          <w:szCs w:val="22"/>
        </w:rPr>
        <w:t>UPJV</w:t>
      </w:r>
      <w:proofErr w:type="spellEnd"/>
      <w:r w:rsidRPr="00465B5D">
        <w:rPr>
          <w:sz w:val="22"/>
          <w:szCs w:val="22"/>
        </w:rPr>
        <w:t>-CORPUS) et Valérie Bourdier (IDEAL-</w:t>
      </w:r>
      <w:proofErr w:type="spellStart"/>
      <w:r w:rsidRPr="00465B5D">
        <w:rPr>
          <w:sz w:val="22"/>
          <w:szCs w:val="22"/>
        </w:rPr>
        <w:t>UPEC</w:t>
      </w:r>
      <w:proofErr w:type="spellEnd"/>
      <w:r w:rsidRPr="00465B5D">
        <w:rPr>
          <w:sz w:val="22"/>
          <w:szCs w:val="22"/>
        </w:rPr>
        <w:t xml:space="preserve">), </w:t>
      </w:r>
      <w:proofErr w:type="spellStart"/>
      <w:r w:rsidRPr="00465B5D">
        <w:rPr>
          <w:sz w:val="22"/>
          <w:szCs w:val="22"/>
        </w:rPr>
        <w:t>UPJV</w:t>
      </w:r>
      <w:proofErr w:type="spellEnd"/>
      <w:r w:rsidRPr="00465B5D">
        <w:rPr>
          <w:sz w:val="22"/>
          <w:szCs w:val="22"/>
        </w:rPr>
        <w:t>, 18 novembre 2024.</w:t>
      </w:r>
    </w:p>
    <w:p w:rsidR="003959DC" w:rsidRPr="00465B5D" w:rsidRDefault="003959DC" w:rsidP="003959DC">
      <w:pPr>
        <w:spacing w:line="276" w:lineRule="auto"/>
        <w:jc w:val="both"/>
        <w:rPr>
          <w:sz w:val="22"/>
          <w:szCs w:val="22"/>
        </w:rPr>
      </w:pPr>
    </w:p>
    <w:p w:rsidR="003959DC" w:rsidRPr="00465B5D" w:rsidRDefault="003959DC" w:rsidP="003959DC">
      <w:pPr>
        <w:spacing w:line="276" w:lineRule="auto"/>
        <w:jc w:val="both"/>
        <w:rPr>
          <w:sz w:val="22"/>
          <w:szCs w:val="22"/>
        </w:rPr>
      </w:pPr>
      <w:r w:rsidRPr="00465B5D">
        <w:rPr>
          <w:i/>
          <w:iCs/>
          <w:sz w:val="22"/>
          <w:szCs w:val="22"/>
        </w:rPr>
        <w:t xml:space="preserve">Le discours des tortionnaires dans le Cône sud. </w:t>
      </w:r>
      <w:r w:rsidRPr="00465B5D">
        <w:rPr>
          <w:sz w:val="22"/>
          <w:szCs w:val="22"/>
        </w:rPr>
        <w:t xml:space="preserve">Journée internationale d’étude organisée en collaboration avec Ernesto </w:t>
      </w:r>
      <w:proofErr w:type="spellStart"/>
      <w:r w:rsidRPr="00465B5D">
        <w:rPr>
          <w:sz w:val="22"/>
          <w:szCs w:val="22"/>
        </w:rPr>
        <w:t>Machler</w:t>
      </w:r>
      <w:proofErr w:type="spellEnd"/>
      <w:r w:rsidRPr="00465B5D">
        <w:rPr>
          <w:sz w:val="22"/>
          <w:szCs w:val="22"/>
        </w:rPr>
        <w:t xml:space="preserve"> (</w:t>
      </w:r>
      <w:proofErr w:type="spellStart"/>
      <w:r w:rsidRPr="00465B5D">
        <w:rPr>
          <w:sz w:val="22"/>
          <w:szCs w:val="22"/>
        </w:rPr>
        <w:t>CEHA-UPJV</w:t>
      </w:r>
      <w:proofErr w:type="spellEnd"/>
      <w:r w:rsidRPr="00465B5D">
        <w:rPr>
          <w:sz w:val="22"/>
          <w:szCs w:val="22"/>
        </w:rPr>
        <w:t xml:space="preserve">), l'Institut de Linguistique de l'Université de Buenos Aires (Argentine) et l'équipe IMAGER de l'Université de Paris-Est Créteil. Université de Picardie Jules Verne, Citadelle, 11 mars 2024. </w:t>
      </w:r>
      <w:proofErr w:type="spellStart"/>
      <w:r w:rsidRPr="00465B5D">
        <w:rPr>
          <w:sz w:val="22"/>
          <w:szCs w:val="22"/>
        </w:rPr>
        <w:t>UPJV</w:t>
      </w:r>
      <w:proofErr w:type="spellEnd"/>
      <w:r w:rsidRPr="00465B5D">
        <w:rPr>
          <w:sz w:val="22"/>
          <w:szCs w:val="22"/>
        </w:rPr>
        <w:t>, 11 mars 2024.</w:t>
      </w:r>
    </w:p>
    <w:p w:rsidR="003959DC" w:rsidRPr="00465B5D" w:rsidRDefault="003959DC" w:rsidP="003959DC">
      <w:pPr>
        <w:spacing w:line="276" w:lineRule="auto"/>
        <w:jc w:val="both"/>
        <w:rPr>
          <w:sz w:val="22"/>
          <w:szCs w:val="22"/>
        </w:rPr>
      </w:pPr>
    </w:p>
    <w:p w:rsidR="003959DC" w:rsidRPr="00465B5D" w:rsidRDefault="003959DC" w:rsidP="003959DC">
      <w:pPr>
        <w:spacing w:line="276" w:lineRule="auto"/>
        <w:jc w:val="both"/>
        <w:rPr>
          <w:i/>
          <w:iCs/>
          <w:sz w:val="22"/>
          <w:szCs w:val="22"/>
        </w:rPr>
      </w:pPr>
      <w:proofErr w:type="spellStart"/>
      <w:r w:rsidRPr="00465B5D">
        <w:rPr>
          <w:i/>
          <w:iCs/>
          <w:sz w:val="22"/>
          <w:szCs w:val="22"/>
        </w:rPr>
        <w:t>Americanismos</w:t>
      </w:r>
      <w:proofErr w:type="spellEnd"/>
      <w:r w:rsidRPr="00465B5D">
        <w:rPr>
          <w:i/>
          <w:iCs/>
          <w:sz w:val="22"/>
          <w:szCs w:val="22"/>
        </w:rPr>
        <w:t xml:space="preserve">. Réflexions sur la place de l’espagnol américain dans le monde hispanique. </w:t>
      </w:r>
      <w:r w:rsidRPr="00465B5D">
        <w:rPr>
          <w:sz w:val="22"/>
          <w:szCs w:val="22"/>
        </w:rPr>
        <w:t xml:space="preserve">Journée internationale d’étude. </w:t>
      </w:r>
      <w:proofErr w:type="spellStart"/>
      <w:r w:rsidRPr="00465B5D">
        <w:rPr>
          <w:sz w:val="22"/>
          <w:szCs w:val="22"/>
        </w:rPr>
        <w:t>UPJV</w:t>
      </w:r>
      <w:proofErr w:type="spellEnd"/>
      <w:r w:rsidRPr="00465B5D">
        <w:rPr>
          <w:sz w:val="22"/>
          <w:szCs w:val="22"/>
        </w:rPr>
        <w:t>, 23 novembre 2023.</w:t>
      </w:r>
      <w:r w:rsidRPr="00465B5D">
        <w:rPr>
          <w:i/>
          <w:iCs/>
          <w:sz w:val="22"/>
          <w:szCs w:val="22"/>
        </w:rPr>
        <w:t xml:space="preserve"> </w:t>
      </w:r>
    </w:p>
    <w:p w:rsidR="002E2687" w:rsidRPr="00465B5D" w:rsidRDefault="002E2687" w:rsidP="00EB391A">
      <w:pPr>
        <w:jc w:val="both"/>
        <w:rPr>
          <w:sz w:val="22"/>
          <w:szCs w:val="22"/>
        </w:rPr>
      </w:pPr>
    </w:p>
    <w:p w:rsidR="00FF011D" w:rsidRPr="00465B5D" w:rsidRDefault="00FF011D" w:rsidP="00EB391A">
      <w:pPr>
        <w:jc w:val="both"/>
        <w:rPr>
          <w:smallCaps/>
          <w:sz w:val="22"/>
          <w:szCs w:val="22"/>
        </w:rPr>
      </w:pPr>
    </w:p>
    <w:p w:rsidR="00073A3E" w:rsidRPr="00465B5D" w:rsidRDefault="00073A3E" w:rsidP="00073A3E">
      <w:pPr>
        <w:jc w:val="both"/>
        <w:rPr>
          <w:b/>
          <w:bCs/>
          <w:smallCaps/>
          <w:sz w:val="22"/>
          <w:szCs w:val="22"/>
        </w:rPr>
      </w:pPr>
      <w:r w:rsidRPr="00465B5D">
        <w:rPr>
          <w:b/>
          <w:bCs/>
          <w:smallCaps/>
          <w:sz w:val="22"/>
          <w:szCs w:val="22"/>
        </w:rPr>
        <w:t xml:space="preserve">Direction de </w:t>
      </w:r>
      <w:proofErr w:type="spellStart"/>
      <w:r w:rsidRPr="00465B5D">
        <w:rPr>
          <w:b/>
          <w:bCs/>
          <w:smallCaps/>
          <w:sz w:val="22"/>
          <w:szCs w:val="22"/>
        </w:rPr>
        <w:t>m</w:t>
      </w:r>
      <w:r w:rsidRPr="007F5F70">
        <w:rPr>
          <w:b/>
          <w:bCs/>
          <w:smallCaps/>
          <w:sz w:val="18"/>
          <w:szCs w:val="18"/>
        </w:rPr>
        <w:t>É</w:t>
      </w:r>
      <w:r w:rsidRPr="00465B5D">
        <w:rPr>
          <w:b/>
          <w:bCs/>
          <w:smallCaps/>
          <w:sz w:val="22"/>
          <w:szCs w:val="22"/>
        </w:rPr>
        <w:t>moires</w:t>
      </w:r>
      <w:proofErr w:type="spellEnd"/>
      <w:r w:rsidRPr="00465B5D">
        <w:rPr>
          <w:b/>
          <w:bCs/>
          <w:smallCaps/>
          <w:sz w:val="22"/>
          <w:szCs w:val="22"/>
        </w:rPr>
        <w:t xml:space="preserve"> de master</w:t>
      </w:r>
    </w:p>
    <w:p w:rsidR="00073A3E" w:rsidRPr="00465B5D" w:rsidRDefault="00073A3E" w:rsidP="00073A3E">
      <w:pPr>
        <w:jc w:val="both"/>
        <w:rPr>
          <w:b/>
          <w:bCs/>
          <w:caps/>
          <w:sz w:val="22"/>
          <w:szCs w:val="22"/>
        </w:rPr>
      </w:pPr>
    </w:p>
    <w:p w:rsidR="00073A3E" w:rsidRPr="00D04DEF" w:rsidRDefault="00073A3E" w:rsidP="00073A3E">
      <w:pPr>
        <w:jc w:val="both"/>
        <w:rPr>
          <w:bCs/>
          <w:sz w:val="22"/>
          <w:szCs w:val="22"/>
        </w:rPr>
      </w:pPr>
      <w:r w:rsidRPr="00D04DEF">
        <w:rPr>
          <w:bCs/>
          <w:sz w:val="22"/>
          <w:szCs w:val="22"/>
        </w:rPr>
        <w:t xml:space="preserve">Correia, Aude, </w:t>
      </w:r>
      <w:r w:rsidR="007F5F70">
        <w:rPr>
          <w:bCs/>
          <w:sz w:val="22"/>
          <w:szCs w:val="22"/>
        </w:rPr>
        <w:t>« </w:t>
      </w:r>
      <w:proofErr w:type="spellStart"/>
      <w:r w:rsidRPr="00D04DEF">
        <w:rPr>
          <w:bCs/>
          <w:sz w:val="22"/>
          <w:szCs w:val="22"/>
        </w:rPr>
        <w:t>Estudio</w:t>
      </w:r>
      <w:proofErr w:type="spellEnd"/>
      <w:r w:rsidRPr="00D04DEF">
        <w:rPr>
          <w:bCs/>
          <w:sz w:val="22"/>
          <w:szCs w:val="22"/>
        </w:rPr>
        <w:t xml:space="preserve"> </w:t>
      </w:r>
      <w:proofErr w:type="spellStart"/>
      <w:r w:rsidRPr="00D04DEF">
        <w:rPr>
          <w:bCs/>
          <w:sz w:val="22"/>
          <w:szCs w:val="22"/>
        </w:rPr>
        <w:t>comparativo</w:t>
      </w:r>
      <w:proofErr w:type="spellEnd"/>
      <w:r w:rsidRPr="00D04DEF">
        <w:rPr>
          <w:bCs/>
          <w:sz w:val="22"/>
          <w:szCs w:val="22"/>
        </w:rPr>
        <w:t xml:space="preserve"> de la </w:t>
      </w:r>
      <w:proofErr w:type="spellStart"/>
      <w:r w:rsidRPr="00D04DEF">
        <w:rPr>
          <w:bCs/>
          <w:sz w:val="22"/>
          <w:szCs w:val="22"/>
        </w:rPr>
        <w:t>evolución</w:t>
      </w:r>
      <w:proofErr w:type="spellEnd"/>
      <w:r w:rsidRPr="00D04DEF">
        <w:rPr>
          <w:bCs/>
          <w:sz w:val="22"/>
          <w:szCs w:val="22"/>
        </w:rPr>
        <w:t xml:space="preserve"> de las formas de </w:t>
      </w:r>
      <w:proofErr w:type="spellStart"/>
      <w:r w:rsidRPr="00D04DEF">
        <w:rPr>
          <w:bCs/>
          <w:sz w:val="22"/>
          <w:szCs w:val="22"/>
        </w:rPr>
        <w:t>tratamiento</w:t>
      </w:r>
      <w:proofErr w:type="spellEnd"/>
      <w:r w:rsidRPr="00D04DEF">
        <w:rPr>
          <w:bCs/>
          <w:sz w:val="22"/>
          <w:szCs w:val="22"/>
        </w:rPr>
        <w:t xml:space="preserve"> en </w:t>
      </w:r>
      <w:proofErr w:type="spellStart"/>
      <w:r w:rsidRPr="00D04DEF">
        <w:rPr>
          <w:bCs/>
          <w:sz w:val="22"/>
          <w:szCs w:val="22"/>
        </w:rPr>
        <w:t>español</w:t>
      </w:r>
      <w:proofErr w:type="spellEnd"/>
      <w:r w:rsidRPr="00465B5D">
        <w:rPr>
          <w:bCs/>
          <w:sz w:val="22"/>
          <w:szCs w:val="22"/>
        </w:rPr>
        <w:t xml:space="preserve"> </w:t>
      </w:r>
      <w:r w:rsidRPr="00D04DEF">
        <w:rPr>
          <w:bCs/>
          <w:sz w:val="22"/>
          <w:szCs w:val="22"/>
        </w:rPr>
        <w:t xml:space="preserve">y </w:t>
      </w:r>
      <w:proofErr w:type="spellStart"/>
      <w:r w:rsidRPr="00D04DEF">
        <w:rPr>
          <w:bCs/>
          <w:sz w:val="22"/>
          <w:szCs w:val="22"/>
        </w:rPr>
        <w:t>portugués</w:t>
      </w:r>
      <w:proofErr w:type="spellEnd"/>
      <w:r w:rsidRPr="00D04DEF">
        <w:rPr>
          <w:bCs/>
          <w:sz w:val="22"/>
          <w:szCs w:val="22"/>
        </w:rPr>
        <w:t xml:space="preserve"> </w:t>
      </w:r>
      <w:proofErr w:type="spellStart"/>
      <w:r w:rsidRPr="00D04DEF">
        <w:rPr>
          <w:bCs/>
          <w:sz w:val="22"/>
          <w:szCs w:val="22"/>
        </w:rPr>
        <w:t>europeos</w:t>
      </w:r>
      <w:proofErr w:type="spellEnd"/>
      <w:r w:rsidR="007F5F70">
        <w:rPr>
          <w:bCs/>
          <w:sz w:val="22"/>
          <w:szCs w:val="22"/>
        </w:rPr>
        <w:t> »</w:t>
      </w:r>
      <w:r w:rsidRPr="00D04DEF">
        <w:rPr>
          <w:bCs/>
          <w:sz w:val="22"/>
          <w:szCs w:val="22"/>
        </w:rPr>
        <w:t xml:space="preserve">. Master </w:t>
      </w:r>
      <w:proofErr w:type="spellStart"/>
      <w:r w:rsidRPr="00D04DEF">
        <w:rPr>
          <w:bCs/>
          <w:sz w:val="22"/>
          <w:szCs w:val="22"/>
        </w:rPr>
        <w:t>LASO</w:t>
      </w:r>
      <w:proofErr w:type="spellEnd"/>
      <w:r w:rsidRPr="00D04DEF">
        <w:rPr>
          <w:bCs/>
          <w:sz w:val="22"/>
          <w:szCs w:val="22"/>
        </w:rPr>
        <w:t xml:space="preserve"> 2, soutenu le 23 septembre 2023 à l’</w:t>
      </w:r>
      <w:proofErr w:type="spellStart"/>
      <w:r w:rsidRPr="00D04DEF">
        <w:rPr>
          <w:bCs/>
          <w:sz w:val="22"/>
          <w:szCs w:val="22"/>
        </w:rPr>
        <w:t>UPJV</w:t>
      </w:r>
      <w:proofErr w:type="spellEnd"/>
      <w:r w:rsidRPr="00D04DEF">
        <w:rPr>
          <w:bCs/>
          <w:sz w:val="22"/>
          <w:szCs w:val="22"/>
        </w:rPr>
        <w:t>.</w:t>
      </w:r>
    </w:p>
    <w:p w:rsidR="00073A3E" w:rsidRPr="00465B5D" w:rsidRDefault="00073A3E" w:rsidP="00073A3E">
      <w:pPr>
        <w:jc w:val="both"/>
        <w:rPr>
          <w:bCs/>
          <w:sz w:val="22"/>
          <w:szCs w:val="22"/>
        </w:rPr>
      </w:pPr>
    </w:p>
    <w:p w:rsidR="00073A3E" w:rsidRPr="00465B5D" w:rsidRDefault="00073A3E" w:rsidP="00073A3E">
      <w:pPr>
        <w:jc w:val="both"/>
        <w:rPr>
          <w:bCs/>
          <w:sz w:val="22"/>
          <w:szCs w:val="22"/>
        </w:rPr>
      </w:pPr>
      <w:r w:rsidRPr="00D04DEF">
        <w:rPr>
          <w:bCs/>
          <w:sz w:val="22"/>
          <w:szCs w:val="22"/>
        </w:rPr>
        <w:t xml:space="preserve">Stevens, Agathe, « </w:t>
      </w:r>
      <w:proofErr w:type="spellStart"/>
      <w:r w:rsidRPr="00D04DEF">
        <w:rPr>
          <w:bCs/>
          <w:sz w:val="22"/>
          <w:szCs w:val="22"/>
        </w:rPr>
        <w:t>Estudio</w:t>
      </w:r>
      <w:proofErr w:type="spellEnd"/>
      <w:r w:rsidRPr="00D04DEF">
        <w:rPr>
          <w:bCs/>
          <w:sz w:val="22"/>
          <w:szCs w:val="22"/>
        </w:rPr>
        <w:t xml:space="preserve"> de la </w:t>
      </w:r>
      <w:proofErr w:type="spellStart"/>
      <w:r w:rsidRPr="00D04DEF">
        <w:rPr>
          <w:bCs/>
          <w:sz w:val="22"/>
          <w:szCs w:val="22"/>
        </w:rPr>
        <w:t>creación</w:t>
      </w:r>
      <w:proofErr w:type="spellEnd"/>
      <w:r w:rsidRPr="00D04DEF">
        <w:rPr>
          <w:bCs/>
          <w:sz w:val="22"/>
          <w:szCs w:val="22"/>
        </w:rPr>
        <w:t xml:space="preserve"> de </w:t>
      </w:r>
      <w:proofErr w:type="spellStart"/>
      <w:r w:rsidRPr="00D04DEF">
        <w:rPr>
          <w:bCs/>
          <w:sz w:val="22"/>
          <w:szCs w:val="22"/>
        </w:rPr>
        <w:t>neologismos</w:t>
      </w:r>
      <w:proofErr w:type="spellEnd"/>
      <w:r w:rsidRPr="00D04DEF">
        <w:rPr>
          <w:bCs/>
          <w:sz w:val="22"/>
          <w:szCs w:val="22"/>
        </w:rPr>
        <w:t xml:space="preserve"> en el </w:t>
      </w:r>
      <w:proofErr w:type="spellStart"/>
      <w:r w:rsidRPr="00D04DEF">
        <w:rPr>
          <w:bCs/>
          <w:sz w:val="22"/>
          <w:szCs w:val="22"/>
        </w:rPr>
        <w:t>periodismo</w:t>
      </w:r>
      <w:proofErr w:type="spellEnd"/>
      <w:r w:rsidRPr="00D04DEF">
        <w:rPr>
          <w:bCs/>
          <w:sz w:val="22"/>
          <w:szCs w:val="22"/>
        </w:rPr>
        <w:t xml:space="preserve"> digital</w:t>
      </w:r>
      <w:r w:rsidR="007F5F70">
        <w:rPr>
          <w:bCs/>
          <w:sz w:val="22"/>
          <w:szCs w:val="22"/>
        </w:rPr>
        <w:t> »</w:t>
      </w:r>
      <w:r w:rsidRPr="00D04DEF">
        <w:rPr>
          <w:bCs/>
          <w:sz w:val="22"/>
          <w:szCs w:val="22"/>
        </w:rPr>
        <w:t>. Master</w:t>
      </w:r>
      <w:r w:rsidRPr="00465B5D">
        <w:rPr>
          <w:bCs/>
          <w:sz w:val="22"/>
          <w:szCs w:val="22"/>
        </w:rPr>
        <w:t xml:space="preserve"> </w:t>
      </w:r>
      <w:proofErr w:type="spellStart"/>
      <w:r w:rsidRPr="00465B5D">
        <w:rPr>
          <w:bCs/>
          <w:sz w:val="22"/>
          <w:szCs w:val="22"/>
        </w:rPr>
        <w:t>LASO</w:t>
      </w:r>
      <w:proofErr w:type="spellEnd"/>
      <w:r w:rsidRPr="00465B5D">
        <w:rPr>
          <w:bCs/>
          <w:sz w:val="22"/>
          <w:szCs w:val="22"/>
        </w:rPr>
        <w:t xml:space="preserve"> 2. Mémoire co-dirigé avec Benoît Coquil, soutenu le 7 septembre 2022 à l’</w:t>
      </w:r>
      <w:proofErr w:type="spellStart"/>
      <w:r w:rsidRPr="00465B5D">
        <w:rPr>
          <w:bCs/>
          <w:sz w:val="22"/>
          <w:szCs w:val="22"/>
        </w:rPr>
        <w:t>UPJV</w:t>
      </w:r>
      <w:proofErr w:type="spellEnd"/>
      <w:r w:rsidRPr="00465B5D">
        <w:rPr>
          <w:bCs/>
          <w:sz w:val="22"/>
          <w:szCs w:val="22"/>
        </w:rPr>
        <w:t>.</w:t>
      </w:r>
    </w:p>
    <w:p w:rsidR="00073A3E" w:rsidRPr="00465B5D" w:rsidRDefault="00073A3E" w:rsidP="00073A3E">
      <w:pPr>
        <w:jc w:val="both"/>
        <w:rPr>
          <w:bCs/>
          <w:caps/>
          <w:sz w:val="22"/>
          <w:szCs w:val="22"/>
        </w:rPr>
      </w:pPr>
    </w:p>
    <w:p w:rsidR="00073A3E" w:rsidRPr="00465B5D" w:rsidRDefault="00073A3E" w:rsidP="00073A3E">
      <w:pPr>
        <w:jc w:val="both"/>
        <w:rPr>
          <w:sz w:val="22"/>
          <w:szCs w:val="22"/>
        </w:rPr>
      </w:pPr>
      <w:proofErr w:type="spellStart"/>
      <w:r w:rsidRPr="00465B5D">
        <w:rPr>
          <w:sz w:val="22"/>
          <w:szCs w:val="22"/>
        </w:rPr>
        <w:t>Piskunov</w:t>
      </w:r>
      <w:proofErr w:type="spellEnd"/>
      <w:r w:rsidRPr="00465B5D">
        <w:rPr>
          <w:sz w:val="22"/>
          <w:szCs w:val="22"/>
        </w:rPr>
        <w:t xml:space="preserve">, Vadim, « El </w:t>
      </w:r>
      <w:proofErr w:type="spellStart"/>
      <w:r w:rsidRPr="00465B5D">
        <w:rPr>
          <w:sz w:val="22"/>
          <w:szCs w:val="22"/>
        </w:rPr>
        <w:t>neologismo</w:t>
      </w:r>
      <w:proofErr w:type="spellEnd"/>
      <w:r w:rsidRPr="00465B5D">
        <w:rPr>
          <w:sz w:val="22"/>
          <w:szCs w:val="22"/>
        </w:rPr>
        <w:t xml:space="preserve"> en las </w:t>
      </w:r>
      <w:proofErr w:type="spellStart"/>
      <w:r w:rsidRPr="00465B5D">
        <w:rPr>
          <w:sz w:val="22"/>
          <w:szCs w:val="22"/>
        </w:rPr>
        <w:t>campañas</w:t>
      </w:r>
      <w:proofErr w:type="spellEnd"/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publicitarias</w:t>
      </w:r>
      <w:proofErr w:type="spellEnd"/>
      <w:r w:rsidRPr="00465B5D">
        <w:rPr>
          <w:sz w:val="22"/>
          <w:szCs w:val="22"/>
        </w:rPr>
        <w:t xml:space="preserve"> ». Master 1 </w:t>
      </w:r>
      <w:proofErr w:type="spellStart"/>
      <w:r w:rsidRPr="00465B5D">
        <w:rPr>
          <w:sz w:val="22"/>
          <w:szCs w:val="22"/>
        </w:rPr>
        <w:t>LLCCI</w:t>
      </w:r>
      <w:proofErr w:type="spellEnd"/>
      <w:r w:rsidRPr="00465B5D">
        <w:rPr>
          <w:sz w:val="22"/>
          <w:szCs w:val="22"/>
        </w:rPr>
        <w:t>, aires hispanophones. Mémoire co-dirigé avec</w:t>
      </w:r>
      <w:r w:rsidR="00522FE3">
        <w:rPr>
          <w:sz w:val="22"/>
          <w:szCs w:val="22"/>
        </w:rPr>
        <w:t xml:space="preserve"> María</w:t>
      </w:r>
      <w:r w:rsidRPr="00465B5D">
        <w:rPr>
          <w:sz w:val="22"/>
          <w:szCs w:val="22"/>
        </w:rPr>
        <w:t xml:space="preserve"> </w:t>
      </w:r>
      <w:proofErr w:type="spellStart"/>
      <w:r w:rsidRPr="00465B5D">
        <w:rPr>
          <w:sz w:val="22"/>
          <w:szCs w:val="22"/>
        </w:rPr>
        <w:t>Graciela</w:t>
      </w:r>
      <w:proofErr w:type="spellEnd"/>
      <w:r w:rsidRPr="00465B5D">
        <w:rPr>
          <w:sz w:val="22"/>
          <w:szCs w:val="22"/>
        </w:rPr>
        <w:t xml:space="preserve"> Villanueva, soutenu le 14 octobre 2021.</w:t>
      </w:r>
    </w:p>
    <w:p w:rsidR="00073A3E" w:rsidRPr="00465B5D" w:rsidRDefault="00073A3E" w:rsidP="00073A3E">
      <w:pPr>
        <w:jc w:val="both"/>
        <w:rPr>
          <w:sz w:val="22"/>
          <w:szCs w:val="22"/>
        </w:rPr>
      </w:pPr>
    </w:p>
    <w:p w:rsidR="00073A3E" w:rsidRPr="00465B5D" w:rsidRDefault="00073A3E" w:rsidP="00073A3E">
      <w:pPr>
        <w:jc w:val="both"/>
        <w:rPr>
          <w:sz w:val="22"/>
          <w:szCs w:val="22"/>
        </w:rPr>
      </w:pPr>
      <w:proofErr w:type="spellStart"/>
      <w:r w:rsidRPr="00465B5D">
        <w:rPr>
          <w:sz w:val="22"/>
          <w:szCs w:val="22"/>
        </w:rPr>
        <w:t>Fouret</w:t>
      </w:r>
      <w:proofErr w:type="spellEnd"/>
      <w:r w:rsidRPr="00465B5D">
        <w:rPr>
          <w:sz w:val="22"/>
          <w:szCs w:val="22"/>
        </w:rPr>
        <w:t xml:space="preserve">, Carina, « </w:t>
      </w:r>
      <w:proofErr w:type="spellStart"/>
      <w:r w:rsidRPr="00465B5D">
        <w:rPr>
          <w:i/>
          <w:sz w:val="22"/>
          <w:szCs w:val="22"/>
        </w:rPr>
        <w:t>Dispara</w:t>
      </w:r>
      <w:proofErr w:type="spellEnd"/>
      <w:r w:rsidRPr="00465B5D">
        <w:rPr>
          <w:i/>
          <w:sz w:val="22"/>
          <w:szCs w:val="22"/>
        </w:rPr>
        <w:t xml:space="preserve">, yo </w:t>
      </w:r>
      <w:proofErr w:type="spellStart"/>
      <w:r w:rsidRPr="00465B5D">
        <w:rPr>
          <w:i/>
          <w:sz w:val="22"/>
          <w:szCs w:val="22"/>
        </w:rPr>
        <w:t>ya</w:t>
      </w:r>
      <w:proofErr w:type="spellEnd"/>
      <w:r w:rsidRPr="00465B5D">
        <w:rPr>
          <w:i/>
          <w:sz w:val="22"/>
          <w:szCs w:val="22"/>
        </w:rPr>
        <w:t xml:space="preserve"> </w:t>
      </w:r>
      <w:proofErr w:type="spellStart"/>
      <w:r w:rsidRPr="00465B5D">
        <w:rPr>
          <w:i/>
          <w:sz w:val="22"/>
          <w:szCs w:val="22"/>
        </w:rPr>
        <w:t>estoy</w:t>
      </w:r>
      <w:proofErr w:type="spellEnd"/>
      <w:r w:rsidRPr="00465B5D">
        <w:rPr>
          <w:i/>
          <w:sz w:val="22"/>
          <w:szCs w:val="22"/>
        </w:rPr>
        <w:t xml:space="preserve"> </w:t>
      </w:r>
      <w:proofErr w:type="spellStart"/>
      <w:r w:rsidRPr="00465B5D">
        <w:rPr>
          <w:i/>
          <w:sz w:val="22"/>
          <w:szCs w:val="22"/>
        </w:rPr>
        <w:t>muerto</w:t>
      </w:r>
      <w:proofErr w:type="spellEnd"/>
      <w:r w:rsidRPr="00465B5D">
        <w:rPr>
          <w:sz w:val="22"/>
          <w:szCs w:val="22"/>
        </w:rPr>
        <w:t xml:space="preserve"> de Julia Navarro: La traduction des expressions idiomatiques ». Master 1 Rédaction Traduction, spécialité espagnol.  Mémoire co-dirigé avec </w:t>
      </w:r>
      <w:r w:rsidR="00522FE3">
        <w:rPr>
          <w:sz w:val="22"/>
          <w:szCs w:val="22"/>
        </w:rPr>
        <w:t xml:space="preserve">María </w:t>
      </w:r>
      <w:proofErr w:type="spellStart"/>
      <w:r w:rsidRPr="00465B5D">
        <w:rPr>
          <w:sz w:val="22"/>
          <w:szCs w:val="22"/>
        </w:rPr>
        <w:t>Graciela</w:t>
      </w:r>
      <w:proofErr w:type="spellEnd"/>
      <w:r w:rsidRPr="00465B5D">
        <w:rPr>
          <w:sz w:val="22"/>
          <w:szCs w:val="22"/>
        </w:rPr>
        <w:t xml:space="preserve"> Villanueva, soutenu le 5 juillet 2021.</w:t>
      </w:r>
    </w:p>
    <w:p w:rsidR="00073A3E" w:rsidRPr="00465B5D" w:rsidRDefault="00073A3E" w:rsidP="00073A3E">
      <w:pPr>
        <w:jc w:val="both"/>
        <w:rPr>
          <w:sz w:val="22"/>
          <w:szCs w:val="22"/>
        </w:rPr>
      </w:pPr>
    </w:p>
    <w:p w:rsidR="00073A3E" w:rsidRPr="00465B5D" w:rsidRDefault="00073A3E" w:rsidP="00073A3E">
      <w:pPr>
        <w:jc w:val="both"/>
        <w:rPr>
          <w:sz w:val="22"/>
          <w:szCs w:val="22"/>
        </w:rPr>
      </w:pPr>
      <w:proofErr w:type="spellStart"/>
      <w:r w:rsidRPr="00465B5D">
        <w:rPr>
          <w:sz w:val="22"/>
          <w:szCs w:val="22"/>
        </w:rPr>
        <w:t>Medjras</w:t>
      </w:r>
      <w:proofErr w:type="spellEnd"/>
      <w:r w:rsidRPr="00465B5D">
        <w:rPr>
          <w:sz w:val="22"/>
          <w:szCs w:val="22"/>
        </w:rPr>
        <w:t xml:space="preserve">, Nadia, « Problèmes de traduction dans </w:t>
      </w:r>
      <w:r w:rsidRPr="00465B5D">
        <w:rPr>
          <w:i/>
          <w:sz w:val="22"/>
          <w:szCs w:val="22"/>
        </w:rPr>
        <w:t xml:space="preserve">Y </w:t>
      </w:r>
      <w:proofErr w:type="spellStart"/>
      <w:r w:rsidRPr="00465B5D">
        <w:rPr>
          <w:i/>
          <w:sz w:val="22"/>
          <w:szCs w:val="22"/>
        </w:rPr>
        <w:t>colorín</w:t>
      </w:r>
      <w:proofErr w:type="spellEnd"/>
      <w:r w:rsidRPr="00465B5D">
        <w:rPr>
          <w:i/>
          <w:sz w:val="22"/>
          <w:szCs w:val="22"/>
        </w:rPr>
        <w:t xml:space="preserve"> </w:t>
      </w:r>
      <w:proofErr w:type="spellStart"/>
      <w:r w:rsidRPr="00465B5D">
        <w:rPr>
          <w:i/>
          <w:sz w:val="22"/>
          <w:szCs w:val="22"/>
        </w:rPr>
        <w:t>colorado</w:t>
      </w:r>
      <w:proofErr w:type="spellEnd"/>
      <w:r w:rsidRPr="00465B5D">
        <w:rPr>
          <w:i/>
          <w:sz w:val="22"/>
          <w:szCs w:val="22"/>
        </w:rPr>
        <w:t xml:space="preserve"> este </w:t>
      </w:r>
      <w:proofErr w:type="spellStart"/>
      <w:r w:rsidRPr="00465B5D">
        <w:rPr>
          <w:i/>
          <w:sz w:val="22"/>
          <w:szCs w:val="22"/>
        </w:rPr>
        <w:t>cuento</w:t>
      </w:r>
      <w:proofErr w:type="spellEnd"/>
      <w:r w:rsidRPr="00465B5D">
        <w:rPr>
          <w:i/>
          <w:sz w:val="22"/>
          <w:szCs w:val="22"/>
        </w:rPr>
        <w:t xml:space="preserve"> </w:t>
      </w:r>
      <w:proofErr w:type="spellStart"/>
      <w:r w:rsidRPr="00465B5D">
        <w:rPr>
          <w:i/>
          <w:sz w:val="22"/>
          <w:szCs w:val="22"/>
        </w:rPr>
        <w:t>aún</w:t>
      </w:r>
      <w:proofErr w:type="spellEnd"/>
      <w:r w:rsidRPr="00465B5D">
        <w:rPr>
          <w:i/>
          <w:sz w:val="22"/>
          <w:szCs w:val="22"/>
        </w:rPr>
        <w:t xml:space="preserve"> no ha </w:t>
      </w:r>
      <w:proofErr w:type="spellStart"/>
      <w:r w:rsidRPr="00465B5D">
        <w:rPr>
          <w:i/>
          <w:sz w:val="22"/>
          <w:szCs w:val="22"/>
        </w:rPr>
        <w:t>acabado</w:t>
      </w:r>
      <w:proofErr w:type="spellEnd"/>
      <w:r w:rsidRPr="00465B5D">
        <w:rPr>
          <w:sz w:val="22"/>
          <w:szCs w:val="22"/>
        </w:rPr>
        <w:t xml:space="preserve"> d’Odin Dupeyron ».  Master 1 Rédaction Traduction, spécialité espagnol.  Mémoire co-dirigé avec </w:t>
      </w:r>
      <w:r w:rsidR="009817B4">
        <w:rPr>
          <w:sz w:val="22"/>
          <w:szCs w:val="22"/>
        </w:rPr>
        <w:t xml:space="preserve">María </w:t>
      </w:r>
      <w:proofErr w:type="spellStart"/>
      <w:r w:rsidRPr="00465B5D">
        <w:rPr>
          <w:sz w:val="22"/>
          <w:szCs w:val="22"/>
        </w:rPr>
        <w:t>Graciela</w:t>
      </w:r>
      <w:proofErr w:type="spellEnd"/>
      <w:r w:rsidRPr="00465B5D">
        <w:rPr>
          <w:sz w:val="22"/>
          <w:szCs w:val="22"/>
        </w:rPr>
        <w:t xml:space="preserve"> Villanueva, soutenu le 4 octobre 2021.</w:t>
      </w:r>
    </w:p>
    <w:p w:rsidR="00073A3E" w:rsidRDefault="00073A3E" w:rsidP="00073A3E">
      <w:pPr>
        <w:jc w:val="both"/>
        <w:rPr>
          <w:sz w:val="22"/>
          <w:szCs w:val="22"/>
        </w:rPr>
      </w:pPr>
    </w:p>
    <w:p w:rsidR="00E40E2F" w:rsidRPr="00465B5D" w:rsidRDefault="00E40E2F" w:rsidP="00073A3E">
      <w:pPr>
        <w:jc w:val="both"/>
        <w:rPr>
          <w:sz w:val="22"/>
          <w:szCs w:val="22"/>
        </w:rPr>
      </w:pPr>
    </w:p>
    <w:p w:rsidR="00073A3E" w:rsidRDefault="00073A3E" w:rsidP="00073A3E">
      <w:pPr>
        <w:spacing w:line="276" w:lineRule="auto"/>
        <w:jc w:val="both"/>
        <w:rPr>
          <w:b/>
          <w:bCs/>
          <w:smallCaps/>
          <w:sz w:val="22"/>
          <w:szCs w:val="22"/>
        </w:rPr>
      </w:pPr>
      <w:r w:rsidRPr="00465B5D">
        <w:rPr>
          <w:b/>
          <w:bCs/>
          <w:smallCaps/>
          <w:sz w:val="22"/>
          <w:szCs w:val="22"/>
        </w:rPr>
        <w:t xml:space="preserve">Autres </w:t>
      </w:r>
      <w:proofErr w:type="spellStart"/>
      <w:r w:rsidRPr="00465B5D">
        <w:rPr>
          <w:b/>
          <w:bCs/>
          <w:smallCaps/>
          <w:sz w:val="22"/>
          <w:szCs w:val="22"/>
        </w:rPr>
        <w:t>activit</w:t>
      </w:r>
      <w:r w:rsidRPr="00B9486A">
        <w:rPr>
          <w:b/>
          <w:bCs/>
          <w:smallCaps/>
          <w:sz w:val="18"/>
          <w:szCs w:val="18"/>
        </w:rPr>
        <w:t>É</w:t>
      </w:r>
      <w:r w:rsidRPr="00465B5D">
        <w:rPr>
          <w:b/>
          <w:bCs/>
          <w:smallCaps/>
          <w:sz w:val="22"/>
          <w:szCs w:val="22"/>
        </w:rPr>
        <w:t>s</w:t>
      </w:r>
      <w:proofErr w:type="spellEnd"/>
    </w:p>
    <w:p w:rsidR="008C3479" w:rsidRPr="00465B5D" w:rsidRDefault="008C3479" w:rsidP="00073A3E">
      <w:pPr>
        <w:spacing w:line="276" w:lineRule="auto"/>
        <w:jc w:val="both"/>
        <w:rPr>
          <w:b/>
          <w:bCs/>
          <w:smallCaps/>
          <w:sz w:val="22"/>
          <w:szCs w:val="22"/>
        </w:rPr>
      </w:pPr>
    </w:p>
    <w:p w:rsidR="00073A3E" w:rsidRPr="00465B5D" w:rsidRDefault="00073A3E" w:rsidP="00073A3E">
      <w:pPr>
        <w:spacing w:line="276" w:lineRule="auto"/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Membre du comité scientifique du colloque IMAGER </w:t>
      </w:r>
      <w:r w:rsidRPr="00A75AAB">
        <w:rPr>
          <w:i/>
          <w:iCs/>
          <w:sz w:val="22"/>
          <w:szCs w:val="22"/>
        </w:rPr>
        <w:t>De la lettre à l’email. Épistolarité et matérialité</w:t>
      </w:r>
      <w:r w:rsidRPr="00465B5D">
        <w:rPr>
          <w:sz w:val="22"/>
          <w:szCs w:val="22"/>
        </w:rPr>
        <w:t xml:space="preserve">, </w:t>
      </w:r>
      <w:proofErr w:type="spellStart"/>
      <w:r w:rsidRPr="00465B5D">
        <w:rPr>
          <w:sz w:val="22"/>
          <w:szCs w:val="22"/>
        </w:rPr>
        <w:t>UPEC</w:t>
      </w:r>
      <w:proofErr w:type="spellEnd"/>
      <w:r w:rsidRPr="00465B5D">
        <w:rPr>
          <w:sz w:val="22"/>
          <w:szCs w:val="22"/>
        </w:rPr>
        <w:t>, 26-27 novembre 2026.</w:t>
      </w:r>
    </w:p>
    <w:p w:rsidR="00073A3E" w:rsidRPr="00465B5D" w:rsidRDefault="00073A3E" w:rsidP="00073A3E">
      <w:pPr>
        <w:spacing w:line="276" w:lineRule="auto"/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Membre du comité scientifique du </w:t>
      </w:r>
      <w:proofErr w:type="spellStart"/>
      <w:r w:rsidRPr="00A75AAB">
        <w:rPr>
          <w:i/>
          <w:iCs/>
          <w:sz w:val="22"/>
          <w:szCs w:val="22"/>
        </w:rPr>
        <w:t>17</w:t>
      </w:r>
      <w:r w:rsidRPr="00A75AAB">
        <w:rPr>
          <w:i/>
          <w:iCs/>
          <w:sz w:val="22"/>
          <w:szCs w:val="22"/>
          <w:vertAlign w:val="superscript"/>
        </w:rPr>
        <w:t>e</w:t>
      </w:r>
      <w:proofErr w:type="spellEnd"/>
      <w:r w:rsidRPr="00A75AAB">
        <w:rPr>
          <w:i/>
          <w:iCs/>
          <w:sz w:val="22"/>
          <w:szCs w:val="22"/>
        </w:rPr>
        <w:t xml:space="preserve"> Colloque international de linguistique cognitive</w:t>
      </w:r>
      <w:r w:rsidRPr="00465B5D">
        <w:rPr>
          <w:sz w:val="22"/>
          <w:szCs w:val="22"/>
        </w:rPr>
        <w:t>, 14-18 juillet 2025, Buenos Aires, Argentina.</w:t>
      </w:r>
    </w:p>
    <w:p w:rsidR="00073A3E" w:rsidRPr="00465B5D" w:rsidRDefault="00073A3E" w:rsidP="00073A3E">
      <w:pPr>
        <w:spacing w:line="276" w:lineRule="auto"/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Membre de la </w:t>
      </w:r>
      <w:proofErr w:type="spellStart"/>
      <w:r w:rsidRPr="00465B5D">
        <w:rPr>
          <w:sz w:val="22"/>
          <w:szCs w:val="22"/>
        </w:rPr>
        <w:t>SAEL</w:t>
      </w:r>
      <w:proofErr w:type="spellEnd"/>
      <w:r w:rsidRPr="00465B5D">
        <w:rPr>
          <w:sz w:val="22"/>
          <w:szCs w:val="22"/>
        </w:rPr>
        <w:t xml:space="preserve"> (Société argentine d’études linguistiques).</w:t>
      </w:r>
    </w:p>
    <w:p w:rsidR="00073A3E" w:rsidRPr="00465B5D" w:rsidRDefault="00073A3E" w:rsidP="00073A3E">
      <w:pPr>
        <w:spacing w:line="276" w:lineRule="auto"/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Membre du réseau </w:t>
      </w:r>
      <w:proofErr w:type="spellStart"/>
      <w:r w:rsidRPr="00465B5D">
        <w:rPr>
          <w:sz w:val="22"/>
          <w:szCs w:val="22"/>
        </w:rPr>
        <w:t>METALEX</w:t>
      </w:r>
      <w:proofErr w:type="spellEnd"/>
      <w:r w:rsidRPr="00465B5D">
        <w:rPr>
          <w:sz w:val="22"/>
          <w:szCs w:val="22"/>
        </w:rPr>
        <w:t xml:space="preserve">. </w:t>
      </w:r>
    </w:p>
    <w:p w:rsidR="00073A3E" w:rsidRPr="00465B5D" w:rsidRDefault="00073A3E" w:rsidP="00073A3E">
      <w:pPr>
        <w:spacing w:line="276" w:lineRule="auto"/>
        <w:jc w:val="both"/>
        <w:rPr>
          <w:sz w:val="22"/>
          <w:szCs w:val="22"/>
        </w:rPr>
      </w:pPr>
      <w:r w:rsidRPr="00465B5D">
        <w:rPr>
          <w:sz w:val="22"/>
          <w:szCs w:val="22"/>
        </w:rPr>
        <w:t xml:space="preserve">Membre du comité de rédaction de la collection du </w:t>
      </w:r>
      <w:proofErr w:type="spellStart"/>
      <w:r w:rsidRPr="00465B5D">
        <w:rPr>
          <w:sz w:val="22"/>
          <w:szCs w:val="22"/>
        </w:rPr>
        <w:t>CEHA</w:t>
      </w:r>
      <w:proofErr w:type="spellEnd"/>
      <w:r w:rsidRPr="00465B5D">
        <w:rPr>
          <w:sz w:val="22"/>
          <w:szCs w:val="22"/>
        </w:rPr>
        <w:t xml:space="preserve"> depuis 2022.</w:t>
      </w:r>
    </w:p>
    <w:p w:rsidR="007843E3" w:rsidRPr="00465B5D" w:rsidRDefault="007843E3" w:rsidP="00EB391A">
      <w:pPr>
        <w:jc w:val="both"/>
        <w:rPr>
          <w:sz w:val="22"/>
          <w:szCs w:val="22"/>
        </w:rPr>
      </w:pPr>
    </w:p>
    <w:sectPr w:rsidR="007843E3" w:rsidRPr="00465B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altName w:val="Titling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7D6F65"/>
    <w:multiLevelType w:val="multilevel"/>
    <w:tmpl w:val="69C07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5831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61F"/>
    <w:rsid w:val="00052C88"/>
    <w:rsid w:val="00061BFF"/>
    <w:rsid w:val="00073A3E"/>
    <w:rsid w:val="000A0CB2"/>
    <w:rsid w:val="000B3B2F"/>
    <w:rsid w:val="00107568"/>
    <w:rsid w:val="0013039E"/>
    <w:rsid w:val="00156884"/>
    <w:rsid w:val="001A776C"/>
    <w:rsid w:val="001C086E"/>
    <w:rsid w:val="0020061F"/>
    <w:rsid w:val="002C21D6"/>
    <w:rsid w:val="002E2687"/>
    <w:rsid w:val="00322FDC"/>
    <w:rsid w:val="003959DC"/>
    <w:rsid w:val="003B2447"/>
    <w:rsid w:val="003C28C1"/>
    <w:rsid w:val="003F3738"/>
    <w:rsid w:val="00447360"/>
    <w:rsid w:val="00465B5D"/>
    <w:rsid w:val="004C0EBC"/>
    <w:rsid w:val="004F1F80"/>
    <w:rsid w:val="00502B9A"/>
    <w:rsid w:val="00522FE3"/>
    <w:rsid w:val="00551C98"/>
    <w:rsid w:val="00570F8B"/>
    <w:rsid w:val="00595F8D"/>
    <w:rsid w:val="00616574"/>
    <w:rsid w:val="0067561F"/>
    <w:rsid w:val="00680F7F"/>
    <w:rsid w:val="006A28A4"/>
    <w:rsid w:val="006D20DF"/>
    <w:rsid w:val="007109F8"/>
    <w:rsid w:val="00722C93"/>
    <w:rsid w:val="00734353"/>
    <w:rsid w:val="0078425F"/>
    <w:rsid w:val="007843E3"/>
    <w:rsid w:val="007E235E"/>
    <w:rsid w:val="007F5F70"/>
    <w:rsid w:val="0081367C"/>
    <w:rsid w:val="008904FA"/>
    <w:rsid w:val="008C3479"/>
    <w:rsid w:val="008F10EC"/>
    <w:rsid w:val="00947073"/>
    <w:rsid w:val="00956777"/>
    <w:rsid w:val="00970925"/>
    <w:rsid w:val="009817B4"/>
    <w:rsid w:val="0098595F"/>
    <w:rsid w:val="0099322E"/>
    <w:rsid w:val="009B500F"/>
    <w:rsid w:val="009D6817"/>
    <w:rsid w:val="00A0575C"/>
    <w:rsid w:val="00A247B9"/>
    <w:rsid w:val="00A66DCF"/>
    <w:rsid w:val="00A75AAB"/>
    <w:rsid w:val="00AC6693"/>
    <w:rsid w:val="00AD0DE8"/>
    <w:rsid w:val="00B04C1C"/>
    <w:rsid w:val="00B9486A"/>
    <w:rsid w:val="00C0447A"/>
    <w:rsid w:val="00C47742"/>
    <w:rsid w:val="00CB0169"/>
    <w:rsid w:val="00D11CCB"/>
    <w:rsid w:val="00DD633D"/>
    <w:rsid w:val="00DF7980"/>
    <w:rsid w:val="00E31F9E"/>
    <w:rsid w:val="00E40E2F"/>
    <w:rsid w:val="00E57FDB"/>
    <w:rsid w:val="00E8517D"/>
    <w:rsid w:val="00E91EE1"/>
    <w:rsid w:val="00EB391A"/>
    <w:rsid w:val="00EC236C"/>
    <w:rsid w:val="00F02A28"/>
    <w:rsid w:val="00F2709C"/>
    <w:rsid w:val="00FE1B62"/>
    <w:rsid w:val="00FF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ABDE"/>
  <w15:chartTrackingRefBased/>
  <w15:docId w15:val="{B6B415F1-6F15-804D-B3FE-289DC98B5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+retrait"/>
    <w:qFormat/>
    <w:rsid w:val="00AC6693"/>
    <w:rPr>
      <w:rFonts w:ascii="Times New Roman" w:eastAsia="Times New Roman" w:hAnsi="Times New Roman" w:cs="Times New Roman"/>
      <w:kern w:val="0"/>
      <w:lang w:eastAsia="fr-FR"/>
      <w14:ligatures w14:val="none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959D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Accentuation">
    <w:name w:val="Emphasis"/>
    <w:basedOn w:val="Policepardfaut"/>
    <w:uiPriority w:val="20"/>
    <w:qFormat/>
    <w:rsid w:val="0067561F"/>
    <w:rPr>
      <w:i/>
      <w:iCs/>
    </w:rPr>
  </w:style>
  <w:style w:type="character" w:styleId="lev">
    <w:name w:val="Strong"/>
    <w:basedOn w:val="Policepardfaut"/>
    <w:uiPriority w:val="22"/>
    <w:qFormat/>
    <w:rsid w:val="0067561F"/>
    <w:rPr>
      <w:b/>
      <w:bCs/>
    </w:rPr>
  </w:style>
  <w:style w:type="character" w:customStyle="1" w:styleId="bloquelargo">
    <w:name w:val="bloquelargo"/>
    <w:basedOn w:val="Policepardfaut"/>
    <w:rsid w:val="00734353"/>
  </w:style>
  <w:style w:type="character" w:styleId="Lienhypertexte">
    <w:name w:val="Hyperlink"/>
    <w:basedOn w:val="Policepardfaut"/>
    <w:uiPriority w:val="99"/>
    <w:unhideWhenUsed/>
    <w:rsid w:val="007843E3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7843E3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E8517D"/>
    <w:rPr>
      <w:color w:val="954F72" w:themeColor="followedHyperlink"/>
      <w:u w:val="single"/>
    </w:rPr>
  </w:style>
  <w:style w:type="paragraph" w:customStyle="1" w:styleId="Sous-chapitre">
    <w:name w:val="Sous-chapitre"/>
    <w:basedOn w:val="Titre3"/>
    <w:autoRedefine/>
    <w:rsid w:val="00A247B9"/>
    <w:pPr>
      <w:keepLines w:val="0"/>
      <w:spacing w:before="240" w:after="60" w:line="360" w:lineRule="auto"/>
      <w:jc w:val="both"/>
    </w:pPr>
    <w:rPr>
      <w:rFonts w:ascii="Times New Roman" w:eastAsiaTheme="minorEastAsia" w:hAnsi="Times New Roman" w:cs="Times New Roman"/>
      <w:b/>
      <w:smallCaps/>
      <w:color w:val="auto"/>
      <w:sz w:val="28"/>
      <w:szCs w:val="26"/>
      <w:lang w:eastAsia="ja-JP"/>
    </w:rPr>
  </w:style>
  <w:style w:type="character" w:customStyle="1" w:styleId="Titre3Car">
    <w:name w:val="Titre 3 Car"/>
    <w:basedOn w:val="Policepardfaut"/>
    <w:link w:val="Titre3"/>
    <w:uiPriority w:val="9"/>
    <w:semiHidden/>
    <w:rsid w:val="003959DC"/>
    <w:rPr>
      <w:rFonts w:asciiTheme="majorHAnsi" w:eastAsiaTheme="majorEastAsia" w:hAnsiTheme="majorHAnsi" w:cstheme="majorBidi"/>
      <w:color w:val="1F3763" w:themeColor="accent1" w:themeShade="7F"/>
      <w:kern w:val="0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35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0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i.org/10.30827/3020.9854rvcl.3.2026.376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1865</Words>
  <Characters>10263</Characters>
  <Application>Microsoft Office Word</Application>
  <DocSecurity>0</DocSecurity>
  <Lines>85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Fabiana Alvarez Ejzenberg</dc:creator>
  <cp:keywords/>
  <dc:description/>
  <cp:lastModifiedBy>Microsoft Office User</cp:lastModifiedBy>
  <cp:revision>2</cp:revision>
  <cp:lastPrinted>2025-11-27T13:21:00Z</cp:lastPrinted>
  <dcterms:created xsi:type="dcterms:W3CDTF">2026-10-27T15:16:00Z</dcterms:created>
  <dcterms:modified xsi:type="dcterms:W3CDTF">2026-10-27T15:16:00Z</dcterms:modified>
</cp:coreProperties>
</file>